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B93FA" w14:textId="77777777" w:rsidR="0061222A" w:rsidRDefault="0061222A" w:rsidP="00E36B66">
      <w:pPr>
        <w:spacing w:after="160"/>
        <w:rPr>
          <w:rFonts w:eastAsia="宋体" w:hAnsi="宋体"/>
          <w:color w:val="0000FF"/>
          <w:sz w:val="56"/>
          <w:szCs w:val="56"/>
        </w:rPr>
      </w:pPr>
    </w:p>
    <w:p w14:paraId="44A8BC01" w14:textId="77777777" w:rsidR="008E4951" w:rsidRDefault="008E4951" w:rsidP="00E36B66">
      <w:pPr>
        <w:spacing w:after="160"/>
        <w:rPr>
          <w:rFonts w:eastAsia="宋体" w:hAnsi="宋体"/>
          <w:color w:val="0000FF"/>
          <w:sz w:val="56"/>
          <w:szCs w:val="56"/>
        </w:rPr>
      </w:pPr>
    </w:p>
    <w:p w14:paraId="4988BD5E" w14:textId="2AE66AD6" w:rsidR="00FC5C7D" w:rsidRDefault="00015EA9" w:rsidP="00417999">
      <w:pPr>
        <w:spacing w:after="160"/>
        <w:jc w:val="center"/>
        <w:rPr>
          <w:rFonts w:eastAsia="宋体" w:hAnsi="宋体"/>
          <w:b/>
          <w:color w:val="00B0F0"/>
          <w:sz w:val="90"/>
          <w:szCs w:val="90"/>
        </w:rPr>
      </w:pPr>
      <w:r>
        <w:rPr>
          <w:rFonts w:eastAsia="宋体" w:hAnsi="宋体" w:hint="eastAsia"/>
          <w:b/>
          <w:color w:val="00B0F0"/>
          <w:sz w:val="90"/>
          <w:szCs w:val="90"/>
        </w:rPr>
        <w:t>南区宿舍渗漏水维修</w:t>
      </w:r>
    </w:p>
    <w:p w14:paraId="1DF26319" w14:textId="25F52B3E"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76D06F8D" w14:textId="594BD012"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D45A55">
        <w:rPr>
          <w:rFonts w:eastAsia="宋体" w:hAnsi="宋体"/>
          <w:color w:val="FF0000"/>
        </w:rPr>
        <w:t>SZULHXQB20230</w:t>
      </w:r>
      <w:r w:rsidR="00015EA9">
        <w:rPr>
          <w:rFonts w:eastAsia="宋体" w:hAnsi="宋体"/>
          <w:color w:val="FF0000"/>
        </w:rPr>
        <w:t>9007GC</w:t>
      </w:r>
      <w:r w:rsidR="00883AB3">
        <w:rPr>
          <w:rFonts w:eastAsia="宋体" w:hAnsi="宋体"/>
          <w:color w:val="FF0000"/>
        </w:rPr>
        <w:t xml:space="preserve"> </w:t>
      </w:r>
      <w:r w:rsidR="00340826">
        <w:rPr>
          <w:rFonts w:eastAsia="宋体" w:hAnsi="宋体"/>
          <w:color w:val="FF0000"/>
        </w:rPr>
        <w:t xml:space="preserve"> </w:t>
      </w:r>
      <w:r>
        <w:rPr>
          <w:rFonts w:eastAsia="宋体" w:hAnsi="宋体"/>
          <w:color w:val="000000"/>
          <w:sz w:val="30"/>
          <w:szCs w:val="30"/>
        </w:rPr>
        <w:t>）</w:t>
      </w:r>
    </w:p>
    <w:p w14:paraId="35545A47" w14:textId="77777777" w:rsidR="00EC35B1" w:rsidRDefault="00EC35B1" w:rsidP="00E236F1">
      <w:pPr>
        <w:spacing w:after="160"/>
        <w:rPr>
          <w:rFonts w:eastAsia="宋体" w:hAnsi="宋体"/>
          <w:color w:val="000000"/>
          <w:sz w:val="90"/>
          <w:szCs w:val="90"/>
        </w:rPr>
      </w:pPr>
    </w:p>
    <w:p w14:paraId="0018188F" w14:textId="77777777" w:rsidR="00C50F91" w:rsidRDefault="00C50F91">
      <w:pPr>
        <w:spacing w:after="160"/>
        <w:rPr>
          <w:rFonts w:eastAsia="宋体" w:hAnsi="宋体"/>
          <w:color w:val="000000"/>
          <w:sz w:val="90"/>
          <w:szCs w:val="90"/>
        </w:rPr>
      </w:pPr>
    </w:p>
    <w:p w14:paraId="3772D35B" w14:textId="77777777" w:rsidR="000F447A" w:rsidRDefault="000F447A">
      <w:pPr>
        <w:spacing w:after="160"/>
        <w:rPr>
          <w:rFonts w:eastAsia="宋体" w:hAnsi="宋体"/>
          <w:color w:val="000000"/>
          <w:sz w:val="90"/>
          <w:szCs w:val="90"/>
        </w:rPr>
      </w:pPr>
    </w:p>
    <w:p w14:paraId="4B2326BF" w14:textId="77777777"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14:paraId="1E9248F4" w14:textId="71516C47"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FC5C7D">
        <w:rPr>
          <w:rFonts w:eastAsia="宋体" w:hAnsi="宋体" w:hint="eastAsia"/>
          <w:color w:val="FF0000"/>
          <w:sz w:val="30"/>
          <w:szCs w:val="30"/>
        </w:rPr>
        <w:t>玖</w:t>
      </w:r>
      <w:r>
        <w:rPr>
          <w:rFonts w:eastAsia="宋体" w:hAnsi="宋体"/>
          <w:color w:val="FF0000"/>
          <w:sz w:val="30"/>
          <w:szCs w:val="30"/>
        </w:rPr>
        <w:t>月</w:t>
      </w:r>
    </w:p>
    <w:p w14:paraId="6D056AC4" w14:textId="77777777" w:rsidR="00EC35B1" w:rsidRDefault="004864AE">
      <w:pPr>
        <w:pStyle w:val="ab"/>
      </w:pPr>
      <w:r>
        <w:br w:type="page"/>
      </w:r>
      <w:r>
        <w:rPr>
          <w:rFonts w:hint="eastAsia"/>
        </w:rPr>
        <w:lastRenderedPageBreak/>
        <w:t>招标公告</w:t>
      </w:r>
    </w:p>
    <w:p w14:paraId="03DDCEE7" w14:textId="04CCD276" w:rsidR="00EC35B1" w:rsidRDefault="004864AE">
      <w:pPr>
        <w:snapToGrid w:val="0"/>
        <w:spacing w:before="120" w:line="440" w:lineRule="exact"/>
        <w:ind w:firstLine="420"/>
        <w:rPr>
          <w:color w:val="000000"/>
        </w:rPr>
      </w:pPr>
      <w:r>
        <w:rPr>
          <w:rFonts w:hint="eastAsia"/>
          <w:color w:val="000000"/>
        </w:rPr>
        <w:t>现就</w:t>
      </w:r>
      <w:r w:rsidR="00015EA9">
        <w:rPr>
          <w:rFonts w:eastAsiaTheme="minorEastAsia"/>
          <w:color w:val="FF0000"/>
        </w:rPr>
        <w:t>南区宿舍渗漏水维修</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14:paraId="6F572465" w14:textId="235C28B1" w:rsidR="00EC35B1" w:rsidRDefault="004864AE">
      <w:pPr>
        <w:numPr>
          <w:ilvl w:val="0"/>
          <w:numId w:val="1"/>
        </w:numPr>
        <w:tabs>
          <w:tab w:val="left" w:pos="420"/>
        </w:tabs>
        <w:snapToGrid w:val="0"/>
        <w:spacing w:line="360" w:lineRule="exact"/>
        <w:rPr>
          <w:color w:val="000000"/>
          <w:u w:val="single"/>
        </w:rPr>
      </w:pPr>
      <w:r>
        <w:rPr>
          <w:color w:val="000000"/>
        </w:rPr>
        <w:t>工程名称：</w:t>
      </w:r>
      <w:r w:rsidR="00015EA9">
        <w:rPr>
          <w:rFonts w:eastAsiaTheme="minorEastAsia"/>
          <w:color w:val="FF0000"/>
        </w:rPr>
        <w:t>南区宿舍渗漏水维修</w:t>
      </w:r>
    </w:p>
    <w:p w14:paraId="7D1C2488" w14:textId="0520B596" w:rsidR="00EC35B1" w:rsidRDefault="004864AE">
      <w:pPr>
        <w:numPr>
          <w:ilvl w:val="0"/>
          <w:numId w:val="1"/>
        </w:numPr>
        <w:tabs>
          <w:tab w:val="left" w:pos="420"/>
        </w:tabs>
        <w:snapToGrid w:val="0"/>
        <w:spacing w:line="360" w:lineRule="exact"/>
        <w:rPr>
          <w:color w:val="000000"/>
          <w:u w:val="single"/>
        </w:rPr>
      </w:pPr>
      <w:r>
        <w:rPr>
          <w:color w:val="000000"/>
        </w:rPr>
        <w:t>工程编号:</w:t>
      </w:r>
      <w:r w:rsidR="00FC5C7D">
        <w:t xml:space="preserve"> SZULHXQB20230</w:t>
      </w:r>
      <w:r w:rsidR="00015EA9">
        <w:t>9007GC</w:t>
      </w:r>
      <w:r w:rsidR="00883AB3">
        <w:rPr>
          <w:color w:val="000000"/>
        </w:rPr>
        <w:t xml:space="preserve"> </w:t>
      </w:r>
      <w:r w:rsidR="00340826">
        <w:rPr>
          <w:color w:val="000000"/>
        </w:rPr>
        <w:t xml:space="preserve"> </w:t>
      </w:r>
      <w:r w:rsidR="0070358C">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14:paraId="3BB280B3" w14:textId="77777777"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14:paraId="4A002047" w14:textId="77777777"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14:paraId="01E3280D" w14:textId="77777777"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14:paraId="02842F8D"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14:paraId="2420E9E0" w14:textId="0254135A"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447722" w:rsidRPr="00635599">
        <w:rPr>
          <w:rFonts w:ascii="宋体" w:eastAsia="宋体" w:hAnsi="宋体" w:cs="宋体" w:hint="eastAsia"/>
          <w:color w:val="FF0000"/>
        </w:rPr>
        <w:t>防水防腐保温工程专业承包贰级</w:t>
      </w:r>
      <w:r w:rsidR="005F3479" w:rsidRPr="005F3479">
        <w:rPr>
          <w:rFonts w:eastAsiaTheme="minorEastAsia" w:hint="eastAsia"/>
          <w:color w:val="FF0000"/>
        </w:rPr>
        <w:t>或以上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14:paraId="1DB902F3"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w:t>
      </w:r>
      <w:proofErr w:type="gramStart"/>
      <w:r>
        <w:rPr>
          <w:rFonts w:eastAsia="宋体" w:hint="eastAsia"/>
          <w:color w:val="000000"/>
        </w:rPr>
        <w:t>作出</w:t>
      </w:r>
      <w:proofErr w:type="gramEnd"/>
      <w:r>
        <w:rPr>
          <w:rFonts w:eastAsia="宋体" w:hint="eastAsia"/>
          <w:color w:val="000000"/>
        </w:rPr>
        <w:t>声明）；</w:t>
      </w:r>
    </w:p>
    <w:p w14:paraId="5DB2E889"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w:t>
      </w:r>
      <w:proofErr w:type="gramStart"/>
      <w:r>
        <w:rPr>
          <w:rFonts w:eastAsia="宋体" w:hint="eastAsia"/>
          <w:color w:val="000000"/>
        </w:rPr>
        <w:t>作出</w:t>
      </w:r>
      <w:proofErr w:type="gramEnd"/>
      <w:r>
        <w:rPr>
          <w:rFonts w:eastAsia="宋体" w:hint="eastAsia"/>
          <w:color w:val="000000"/>
        </w:rPr>
        <w:t>声明）。</w:t>
      </w:r>
    </w:p>
    <w:p w14:paraId="338FBBD1"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w:t>
      </w:r>
      <w:proofErr w:type="gramStart"/>
      <w:r>
        <w:rPr>
          <w:rFonts w:eastAsia="宋体" w:hint="eastAsia"/>
          <w:color w:val="000000"/>
        </w:rPr>
        <w:t>作出</w:t>
      </w:r>
      <w:proofErr w:type="gramEnd"/>
      <w:r>
        <w:rPr>
          <w:rFonts w:eastAsia="宋体" w:hint="eastAsia"/>
          <w:color w:val="000000"/>
        </w:rPr>
        <w:t>声明）。</w:t>
      </w:r>
    </w:p>
    <w:p w14:paraId="2C2517EB" w14:textId="77777777"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14:paraId="261367CB" w14:textId="77777777"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14:paraId="51818CEB" w14:textId="77777777"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14:paraId="7207F9B8" w14:textId="77777777"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14:paraId="37040CB1" w14:textId="658FCFBE"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015EA9" w:rsidRPr="00015EA9">
        <w:rPr>
          <w:rFonts w:eastAsiaTheme="minorEastAsia"/>
          <w:color w:val="FF0000"/>
        </w:rPr>
        <w:t>94448.37</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14:paraId="3167BE17" w14:textId="77777777"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14:paraId="73F43F62" w14:textId="03D359F6"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FC5C7D">
        <w:rPr>
          <w:rFonts w:ascii="Times New Roman" w:eastAsiaTheme="minorEastAsia" w:hAnsi="Times New Roman"/>
          <w:color w:val="FF0000"/>
          <w:u w:val="single"/>
        </w:rPr>
        <w:t>9</w:t>
      </w:r>
      <w:r w:rsidRPr="00AE22B8">
        <w:rPr>
          <w:rFonts w:eastAsia="宋体" w:cs="宋体" w:hint="eastAsia"/>
          <w:color w:val="FF0000"/>
        </w:rPr>
        <w:t>月</w:t>
      </w:r>
      <w:r w:rsidR="00A53931">
        <w:rPr>
          <w:rFonts w:ascii="Times New Roman" w:eastAsiaTheme="minorEastAsia" w:hAnsi="Times New Roman"/>
          <w:color w:val="FF0000"/>
          <w:u w:val="single"/>
        </w:rPr>
        <w:t>2</w:t>
      </w:r>
      <w:r w:rsidR="009803A2">
        <w:rPr>
          <w:rFonts w:ascii="Times New Roman" w:eastAsiaTheme="minorEastAsia" w:hAnsi="Times New Roman"/>
          <w:color w:val="FF0000"/>
          <w:u w:val="single"/>
        </w:rPr>
        <w:t>6</w:t>
      </w:r>
      <w:r w:rsidRPr="00AE22B8">
        <w:rPr>
          <w:rFonts w:eastAsia="宋体" w:cs="宋体" w:hint="eastAsia"/>
          <w:color w:val="FF0000"/>
        </w:rPr>
        <w:t>日</w:t>
      </w:r>
      <w:r w:rsidR="001E7F2D" w:rsidRPr="00AE22B8">
        <w:rPr>
          <w:rFonts w:eastAsia="宋体" w:cs="宋体" w:hint="eastAsia"/>
          <w:color w:val="FF0000"/>
        </w:rPr>
        <w:t>（星期</w:t>
      </w:r>
      <w:r w:rsidR="009803A2">
        <w:rPr>
          <w:rFonts w:eastAsia="宋体" w:cs="宋体" w:hint="eastAsia"/>
          <w:color w:val="FF0000"/>
        </w:rPr>
        <w:t>二</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FC5C7D">
        <w:rPr>
          <w:rFonts w:ascii="Times New Roman" w:eastAsiaTheme="minorEastAsia" w:hAnsi="Times New Roman"/>
          <w:color w:val="FF0000"/>
          <w:u w:val="single"/>
        </w:rPr>
        <w:t>10</w:t>
      </w:r>
      <w:r w:rsidRPr="00AE22B8">
        <w:rPr>
          <w:rFonts w:eastAsia="宋体" w:cs="宋体" w:hint="eastAsia"/>
          <w:color w:val="FF0000"/>
        </w:rPr>
        <w:t>月</w:t>
      </w:r>
      <w:r w:rsidR="009803A2">
        <w:rPr>
          <w:rFonts w:eastAsia="宋体" w:cs="宋体"/>
          <w:color w:val="FF0000"/>
          <w:u w:val="single"/>
        </w:rPr>
        <w:t>7</w:t>
      </w:r>
      <w:r w:rsidRPr="00AE22B8">
        <w:rPr>
          <w:rFonts w:eastAsia="宋体" w:cs="宋体" w:hint="eastAsia"/>
          <w:color w:val="FF0000"/>
        </w:rPr>
        <w:t>日</w:t>
      </w:r>
      <w:r w:rsidR="001E7F2D" w:rsidRPr="00AE22B8">
        <w:rPr>
          <w:rFonts w:eastAsia="宋体" w:cs="宋体" w:hint="eastAsia"/>
          <w:color w:val="FF0000"/>
        </w:rPr>
        <w:t>（星期</w:t>
      </w:r>
      <w:r w:rsidR="009803A2">
        <w:rPr>
          <w:rFonts w:eastAsia="宋体" w:cs="宋体" w:hint="eastAsia"/>
          <w:color w:val="FF0000"/>
        </w:rPr>
        <w:t>六</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14:paraId="7C309A4B" w14:textId="1E16C2CC"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sidR="009803A2">
        <w:rPr>
          <w:rFonts w:ascii="Times New Roman" w:eastAsiaTheme="minorEastAsia" w:hAnsi="Times New Roman"/>
          <w:color w:val="FF0000"/>
          <w:u w:val="single"/>
        </w:rPr>
        <w:t>10</w:t>
      </w:r>
      <w:r w:rsidR="00FD62EF" w:rsidRPr="00AE22B8">
        <w:rPr>
          <w:rFonts w:eastAsia="宋体" w:cs="宋体" w:hint="eastAsia"/>
          <w:color w:val="FF0000"/>
        </w:rPr>
        <w:t>月</w:t>
      </w:r>
      <w:r w:rsidR="009803A2">
        <w:rPr>
          <w:rFonts w:ascii="Times New Roman" w:eastAsiaTheme="minorEastAsia" w:hAnsi="Times New Roman"/>
          <w:color w:val="FF0000"/>
          <w:u w:val="single"/>
        </w:rPr>
        <w:t>7</w:t>
      </w:r>
      <w:r w:rsidR="00FD62EF" w:rsidRPr="00AE22B8">
        <w:rPr>
          <w:rFonts w:eastAsia="宋体" w:cs="宋体" w:hint="eastAsia"/>
          <w:color w:val="FF0000"/>
        </w:rPr>
        <w:t>日（星期</w:t>
      </w:r>
      <w:r w:rsidR="009803A2">
        <w:rPr>
          <w:rFonts w:eastAsia="宋体" w:cs="宋体" w:hint="eastAsia"/>
          <w:color w:val="FF0000"/>
        </w:rPr>
        <w:t>六</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9803A2">
        <w:rPr>
          <w:rFonts w:ascii="Times New Roman" w:eastAsia="宋体" w:hAnsi="Times New Roman"/>
          <w:color w:val="FF0000"/>
        </w:rPr>
        <w:t>10</w:t>
      </w:r>
      <w:r w:rsidR="00E46031" w:rsidRPr="00E46031">
        <w:rPr>
          <w:rFonts w:ascii="Times New Roman" w:eastAsia="宋体" w:hAnsi="Times New Roman" w:hint="eastAsia"/>
          <w:color w:val="FF0000"/>
        </w:rPr>
        <w:t>月</w:t>
      </w:r>
      <w:r w:rsidR="009803A2">
        <w:rPr>
          <w:rFonts w:ascii="Times New Roman" w:eastAsia="宋体" w:hAnsi="Times New Roman"/>
          <w:color w:val="FF0000"/>
        </w:rPr>
        <w:t>7</w:t>
      </w:r>
      <w:r w:rsidR="00E46031" w:rsidRPr="00E46031">
        <w:rPr>
          <w:rFonts w:ascii="Times New Roman" w:eastAsia="宋体" w:hAnsi="Times New Roman" w:hint="eastAsia"/>
          <w:color w:val="FF0000"/>
        </w:rPr>
        <w:t>日</w:t>
      </w:r>
      <w:r w:rsidR="009803A2">
        <w:rPr>
          <w:rFonts w:ascii="Times New Roman" w:eastAsia="宋体" w:hAnsi="Times New Roman" w:hint="eastAsia"/>
          <w:color w:val="FF0000"/>
        </w:rPr>
        <w:t>-</w:t>
      </w:r>
      <w:r w:rsidR="00FC5C7D">
        <w:rPr>
          <w:rFonts w:ascii="Times New Roman" w:eastAsia="宋体" w:hAnsi="Times New Roman"/>
          <w:color w:val="FF0000"/>
        </w:rPr>
        <w:t>10</w:t>
      </w:r>
      <w:r w:rsidR="00E46031" w:rsidRPr="00E46031">
        <w:rPr>
          <w:rFonts w:ascii="Times New Roman" w:eastAsia="宋体" w:hAnsi="Times New Roman" w:hint="eastAsia"/>
          <w:color w:val="FF0000"/>
        </w:rPr>
        <w:t>月</w:t>
      </w:r>
      <w:r w:rsidR="009803A2">
        <w:rPr>
          <w:rFonts w:ascii="Times New Roman" w:eastAsia="宋体" w:hAnsi="Times New Roman"/>
          <w:color w:val="FF0000"/>
        </w:rPr>
        <w:t>8</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14:paraId="6F9C2DA6" w14:textId="4596963B"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009803A2">
        <w:rPr>
          <w:rFonts w:ascii="Times New Roman" w:eastAsia="宋体" w:hAnsi="Times New Roman"/>
          <w:color w:val="000000" w:themeColor="text1"/>
        </w:rPr>
        <w:t>10</w:t>
      </w:r>
      <w:r w:rsidRPr="00EE5A35">
        <w:rPr>
          <w:rFonts w:ascii="Times New Roman" w:eastAsia="宋体" w:hAnsi="Times New Roman" w:hint="eastAsia"/>
          <w:color w:val="000000" w:themeColor="text1"/>
        </w:rPr>
        <w:t>月</w:t>
      </w:r>
      <w:r w:rsidR="009803A2">
        <w:rPr>
          <w:rFonts w:ascii="Times New Roman" w:eastAsia="宋体" w:hAnsi="Times New Roman"/>
          <w:color w:val="000000" w:themeColor="text1"/>
        </w:rPr>
        <w:t>7</w:t>
      </w:r>
      <w:r w:rsidR="008A3133">
        <w:rPr>
          <w:rFonts w:ascii="Times New Roman" w:eastAsia="宋体" w:hAnsi="Times New Roman" w:hint="eastAsia"/>
          <w:color w:val="000000" w:themeColor="text1"/>
        </w:rPr>
        <w:t>日（星期</w:t>
      </w:r>
      <w:r w:rsidR="009803A2">
        <w:rPr>
          <w:rFonts w:ascii="Times New Roman" w:eastAsia="宋体" w:hAnsi="Times New Roman" w:hint="eastAsia"/>
          <w:color w:val="000000" w:themeColor="text1"/>
        </w:rPr>
        <w:t>六</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1</w:t>
      </w:r>
      <w:r w:rsidR="00C97D57">
        <w:rPr>
          <w:rFonts w:ascii="Times New Roman" w:eastAsia="宋体" w:hAnsi="Times New Roman"/>
          <w:color w:val="000000" w:themeColor="text1"/>
        </w:rPr>
        <w:t>4</w:t>
      </w:r>
      <w:r w:rsidRPr="00EE5A35">
        <w:rPr>
          <w:rFonts w:ascii="Times New Roman" w:eastAsia="宋体" w:hAnsi="Times New Roman"/>
          <w:color w:val="000000" w:themeColor="text1"/>
        </w:rPr>
        <w:t>:</w:t>
      </w:r>
      <w:r w:rsidR="00C97D57">
        <w:rPr>
          <w:rFonts w:ascii="Times New Roman" w:eastAsia="宋体" w:hAnsi="Times New Roman"/>
          <w:color w:val="000000" w:themeColor="text1"/>
        </w:rPr>
        <w:t>3</w:t>
      </w:r>
      <w:r w:rsidRPr="00EE5A35">
        <w:rPr>
          <w:rFonts w:ascii="Times New Roman" w:eastAsia="宋体" w:hAnsi="Times New Roman"/>
          <w:color w:val="000000" w:themeColor="text1"/>
        </w:rPr>
        <w:t xml:space="preserve">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00C97D57">
        <w:rPr>
          <w:rFonts w:ascii="Times New Roman" w:eastAsia="宋体" w:hAnsi="Times New Roman" w:hint="eastAsia"/>
          <w:color w:val="FF0000"/>
        </w:rPr>
        <w:t>集合</w:t>
      </w:r>
      <w:r w:rsidRPr="00EE5A35">
        <w:rPr>
          <w:rFonts w:ascii="Times New Roman" w:eastAsia="宋体" w:hAnsi="Times New Roman" w:hint="eastAsia"/>
          <w:color w:val="FF0000"/>
        </w:rPr>
        <w:t>地点：</w:t>
      </w:r>
      <w:r w:rsidRPr="00464D80">
        <w:rPr>
          <w:rFonts w:ascii="Times New Roman" w:eastAsia="宋体" w:hAnsi="Times New Roman" w:hint="eastAsia"/>
          <w:color w:val="00B0F0"/>
        </w:rPr>
        <w:t>深圳大学丽湖校区</w:t>
      </w:r>
      <w:r w:rsidR="00C97D57">
        <w:rPr>
          <w:rFonts w:ascii="Times New Roman" w:eastAsia="宋体" w:hAnsi="Times New Roman" w:hint="eastAsia"/>
          <w:color w:val="00B0F0"/>
        </w:rPr>
        <w:t>守正楼一</w:t>
      </w:r>
      <w:r w:rsidRPr="00464D80">
        <w:rPr>
          <w:rFonts w:ascii="Times New Roman" w:eastAsia="宋体" w:hAnsi="Times New Roman" w:hint="eastAsia"/>
          <w:color w:val="00B0F0"/>
        </w:rPr>
        <w:t>楼</w:t>
      </w:r>
      <w:r w:rsidR="00C97D57">
        <w:rPr>
          <w:rFonts w:ascii="Times New Roman" w:eastAsia="宋体" w:hAnsi="Times New Roman" w:hint="eastAsia"/>
          <w:color w:val="00B0F0"/>
        </w:rPr>
        <w:t>电梯旁</w:t>
      </w:r>
      <w:r w:rsidRPr="00CF4246">
        <w:rPr>
          <w:rFonts w:ascii="Times New Roman" w:eastAsia="宋体" w:hAnsi="Times New Roman" w:hint="eastAsia"/>
          <w:color w:val="000000"/>
        </w:rPr>
        <w:t>，联系人：</w:t>
      </w:r>
      <w:r w:rsidR="007044E4">
        <w:rPr>
          <w:rFonts w:ascii="Times New Roman" w:eastAsia="宋体" w:hAnsi="Times New Roman" w:hint="eastAsia"/>
          <w:color w:val="00B0F0"/>
        </w:rPr>
        <w:t>刘</w:t>
      </w:r>
      <w:r w:rsidRPr="006F5A12">
        <w:rPr>
          <w:rFonts w:ascii="Times New Roman" w:eastAsia="宋体" w:hAnsi="Times New Roman" w:hint="eastAsia"/>
          <w:color w:val="00B0F0"/>
        </w:rPr>
        <w:t>老师，联系电话：</w:t>
      </w:r>
      <w:r w:rsidR="007044E4">
        <w:rPr>
          <w:rFonts w:ascii="Times New Roman" w:eastAsia="宋体" w:hAnsi="Times New Roman"/>
          <w:color w:val="00B0F0"/>
        </w:rPr>
        <w:t>15019216819</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14:paraId="559023A0" w14:textId="6FA1DE5F"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sidR="00C97D57">
        <w:rPr>
          <w:rFonts w:ascii="宋体" w:eastAsia="宋体" w:hAnsi="宋体" w:cs="宋体" w:hint="eastAsia"/>
          <w:color w:val="000000"/>
        </w:rPr>
        <w:t>丽湖校区</w:t>
      </w:r>
      <w:r>
        <w:rPr>
          <w:rFonts w:eastAsiaTheme="minorEastAsia" w:hint="eastAsia"/>
          <w:color w:val="FF0000"/>
        </w:rPr>
        <w:t>守正</w:t>
      </w:r>
      <w:r>
        <w:rPr>
          <w:rFonts w:eastAsiaTheme="minorEastAsia" w:hint="eastAsia"/>
          <w:color w:val="000000"/>
        </w:rPr>
        <w:t>楼</w:t>
      </w:r>
      <w:r w:rsidR="00F327A7">
        <w:rPr>
          <w:rFonts w:eastAsiaTheme="minorEastAsia" w:hint="eastAsia"/>
          <w:color w:val="FF0000"/>
        </w:rPr>
        <w:t>A</w:t>
      </w:r>
      <w:r w:rsidR="00F327A7">
        <w:rPr>
          <w:rFonts w:eastAsiaTheme="minorEastAsia" w:hint="eastAsia"/>
          <w:color w:val="FF0000"/>
        </w:rPr>
        <w:t>座</w:t>
      </w:r>
      <w:r w:rsidR="00F327A7">
        <w:rPr>
          <w:rFonts w:eastAsiaTheme="minorEastAsia" w:hint="eastAsia"/>
          <w:color w:val="FF0000"/>
        </w:rPr>
        <w:t>212</w:t>
      </w:r>
      <w:r w:rsidR="00FD6895">
        <w:rPr>
          <w:color w:val="000000"/>
        </w:rPr>
        <w:t>室</w:t>
      </w:r>
      <w:r w:rsidR="00FD6895">
        <w:rPr>
          <w:rFonts w:eastAsiaTheme="minorEastAsia" w:hint="eastAsia"/>
          <w:color w:val="000000"/>
        </w:rPr>
        <w:t>。</w:t>
      </w:r>
    </w:p>
    <w:p w14:paraId="15B3A7BD" w14:textId="4F7F18A4"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CA3F0F">
        <w:rPr>
          <w:rFonts w:ascii="Times New Roman" w:eastAsiaTheme="minorEastAsia" w:hAnsi="Times New Roman"/>
          <w:color w:val="FF0000"/>
          <w:u w:val="single"/>
        </w:rPr>
        <w:t>10</w:t>
      </w:r>
      <w:r>
        <w:rPr>
          <w:rFonts w:ascii="Times New Roman" w:hAnsi="Times New Roman"/>
          <w:color w:val="FF0000"/>
        </w:rPr>
        <w:t>月</w:t>
      </w:r>
      <w:r w:rsidR="009803A2">
        <w:rPr>
          <w:rFonts w:ascii="Times New Roman" w:eastAsiaTheme="minorEastAsia" w:hAnsi="Times New Roman"/>
          <w:color w:val="FF0000"/>
          <w:u w:val="single"/>
        </w:rPr>
        <w:t>8</w:t>
      </w:r>
      <w:r>
        <w:rPr>
          <w:rFonts w:ascii="Times New Roman" w:hAnsi="Times New Roman"/>
          <w:color w:val="FF0000"/>
        </w:rPr>
        <w:t>日</w:t>
      </w:r>
      <w:r>
        <w:rPr>
          <w:rFonts w:ascii="Times New Roman" w:hAnsi="Times New Roman"/>
          <w:color w:val="FF0000"/>
          <w:u w:val="single"/>
        </w:rPr>
        <w:t xml:space="preserve"> </w:t>
      </w:r>
      <w:r w:rsidR="00CA3F0F">
        <w:rPr>
          <w:rFonts w:ascii="Times New Roman" w:hAnsi="Times New Roman"/>
          <w:color w:val="FF0000"/>
          <w:u w:val="single"/>
        </w:rPr>
        <w:t>15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w:t>
      </w:r>
      <w:r w:rsidR="00CA3F0F">
        <w:rPr>
          <w:rFonts w:ascii="Times New Roman" w:hAnsi="Times New Roman"/>
          <w:color w:val="FF0000"/>
          <w:u w:val="single"/>
        </w:rPr>
        <w:t>0</w:t>
      </w:r>
      <w:r w:rsidR="00F07575">
        <w:rPr>
          <w:rFonts w:ascii="Times New Roman" w:hAnsi="Times New Roman"/>
          <w:color w:val="FF0000"/>
          <w:u w:val="single"/>
        </w:rPr>
        <w:t>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14:paraId="2836C5BE" w14:textId="30144CA3"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proofErr w:type="gramStart"/>
      <w:r>
        <w:rPr>
          <w:rFonts w:eastAsiaTheme="minorEastAsia"/>
          <w:color w:val="FF0000"/>
        </w:rPr>
        <w:t>扫描件</w:t>
      </w:r>
      <w:r>
        <w:rPr>
          <w:rFonts w:eastAsiaTheme="minorEastAsia" w:hint="eastAsia"/>
          <w:color w:val="000000"/>
        </w:rPr>
        <w:t>于</w:t>
      </w:r>
      <w:r>
        <w:rPr>
          <w:rFonts w:eastAsiaTheme="minorEastAsia"/>
          <w:color w:val="000000"/>
        </w:rPr>
        <w:t>报名</w:t>
      </w:r>
      <w:proofErr w:type="gramEnd"/>
      <w:r>
        <w:rPr>
          <w:rFonts w:eastAsiaTheme="minorEastAsia"/>
          <w:color w:val="000000"/>
        </w:rPr>
        <w:t>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CA3F0F">
        <w:rPr>
          <w:rFonts w:eastAsia="宋体"/>
          <w:color w:val="FF0000"/>
        </w:rPr>
        <w:t>10</w:t>
      </w:r>
      <w:r>
        <w:rPr>
          <w:rFonts w:ascii="Times New Roman" w:hAnsi="Times New Roman"/>
          <w:color w:val="FF0000"/>
        </w:rPr>
        <w:t>月</w:t>
      </w:r>
      <w:r w:rsidR="009803A2">
        <w:rPr>
          <w:rFonts w:ascii="Times New Roman" w:eastAsiaTheme="minorEastAsia" w:hAnsi="Times New Roman"/>
          <w:color w:val="FF0000"/>
        </w:rPr>
        <w:t>7</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p>
    <w:p w14:paraId="584CD9D2" w14:textId="1B78A3DB"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CA3F0F">
        <w:rPr>
          <w:rFonts w:ascii="Calibri" w:eastAsia="宋体" w:hAnsi="Calibri"/>
          <w:color w:val="FF0000"/>
        </w:rPr>
        <w:t>9</w:t>
      </w:r>
      <w:r>
        <w:rPr>
          <w:rFonts w:ascii="Calibri" w:eastAsia="Calibri" w:hAnsi="Calibri" w:hint="eastAsia"/>
          <w:color w:val="000000"/>
        </w:rPr>
        <w:t>月</w:t>
      </w:r>
      <w:r w:rsidR="00C97D57">
        <w:rPr>
          <w:rFonts w:ascii="Calibri" w:eastAsia="宋体" w:hAnsi="Calibri"/>
          <w:color w:val="FF0000"/>
        </w:rPr>
        <w:t>2</w:t>
      </w:r>
      <w:r w:rsidR="009803A2">
        <w:rPr>
          <w:rFonts w:ascii="Calibri" w:eastAsia="宋体" w:hAnsi="Calibri"/>
          <w:color w:val="FF0000"/>
        </w:rPr>
        <w:t>6</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CA3F0F">
        <w:rPr>
          <w:rFonts w:ascii="Calibri" w:eastAsia="宋体" w:hAnsi="Calibri"/>
          <w:color w:val="FF0000"/>
        </w:rPr>
        <w:t>10</w:t>
      </w:r>
      <w:r>
        <w:rPr>
          <w:rFonts w:ascii="Calibri" w:eastAsia="Calibri" w:hAnsi="Calibri" w:hint="eastAsia"/>
          <w:color w:val="000000"/>
        </w:rPr>
        <w:t>月</w:t>
      </w:r>
      <w:r w:rsidR="009803A2">
        <w:rPr>
          <w:rFonts w:ascii="Calibri" w:eastAsia="宋体" w:hAnsi="Calibri"/>
          <w:color w:val="FF0000"/>
        </w:rPr>
        <w:t>7</w:t>
      </w:r>
      <w:r>
        <w:rPr>
          <w:rFonts w:ascii="Calibri" w:eastAsia="Calibri" w:hAnsi="Calibri" w:hint="eastAsia"/>
          <w:color w:val="000000"/>
        </w:rPr>
        <w:t>日期间，登陆深圳大学招投标管理中心网站在线免费下载招标文件。</w:t>
      </w:r>
    </w:p>
    <w:p w14:paraId="174D384A" w14:textId="77777777"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14:paraId="0875310C" w14:textId="77777777"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14:paraId="12E75BC0" w14:textId="51FFEBEF"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sidR="00083BF2">
        <w:rPr>
          <w:rFonts w:eastAsiaTheme="minorEastAsia" w:hint="eastAsia"/>
          <w:color w:val="FF0000"/>
        </w:rPr>
        <w:t>徐</w:t>
      </w:r>
      <w:r>
        <w:rPr>
          <w:rFonts w:eastAsiaTheme="minorEastAsia" w:hint="eastAsia"/>
          <w:color w:val="FF0000"/>
        </w:rPr>
        <w:t>老师</w:t>
      </w:r>
      <w:r>
        <w:rPr>
          <w:rFonts w:eastAsiaTheme="minorEastAsia" w:hint="eastAsia"/>
          <w:color w:val="000000"/>
        </w:rPr>
        <w:t xml:space="preserve"> </w:t>
      </w:r>
      <w:r>
        <w:rPr>
          <w:rFonts w:hint="eastAsia"/>
          <w:color w:val="000000"/>
        </w:rPr>
        <w:t>电  话：</w:t>
      </w:r>
      <w:r w:rsidR="00083BF2">
        <w:rPr>
          <w:color w:val="000000"/>
        </w:rPr>
        <w:t>13537753758</w:t>
      </w:r>
    </w:p>
    <w:p w14:paraId="50B785AD" w14:textId="77777777"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14:paraId="7FB8132F" w14:textId="77777777">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2B902F24" w14:textId="77777777" w:rsidR="00EC35B1" w:rsidRDefault="004864AE">
            <w:pPr>
              <w:pStyle w:val="ab"/>
            </w:pPr>
            <w:r>
              <w:lastRenderedPageBreak/>
              <w:t>投标人须知</w:t>
            </w:r>
          </w:p>
          <w:p w14:paraId="556D4421" w14:textId="77777777" w:rsidR="00EC35B1" w:rsidRDefault="004864AE">
            <w:pPr>
              <w:pStyle w:val="1"/>
              <w:rPr>
                <w:b w:val="0"/>
                <w:color w:val="FF0000"/>
              </w:rPr>
            </w:pPr>
            <w:r>
              <w:rPr>
                <w:b w:val="0"/>
              </w:rPr>
              <w:t>一</w:t>
            </w:r>
            <w:r>
              <w:t>、</w:t>
            </w:r>
            <w:r>
              <w:rPr>
                <w:rFonts w:hint="eastAsia"/>
              </w:rPr>
              <w:t>招标项目概况</w:t>
            </w:r>
          </w:p>
          <w:p w14:paraId="5BDB8DD6" w14:textId="73221A2A"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015EA9">
              <w:rPr>
                <w:rFonts w:eastAsiaTheme="minorEastAsia"/>
                <w:color w:val="FF0000"/>
              </w:rPr>
              <w:t>南区宿舍渗漏水维修</w:t>
            </w:r>
          </w:p>
          <w:p w14:paraId="10DD4182"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14:paraId="1326C7E2" w14:textId="77777777"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14:paraId="51CEF0A8"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14:paraId="0AF348C8" w14:textId="77777777" w:rsidR="00EC35B1" w:rsidRDefault="00EC35B1">
            <w:pPr>
              <w:spacing w:before="120" w:after="160"/>
              <w:jc w:val="left"/>
              <w:rPr>
                <w:rFonts w:ascii="仿宋" w:eastAsia="仿宋" w:hAnsi="仿宋"/>
                <w:color w:val="000000"/>
                <w:sz w:val="24"/>
                <w:szCs w:val="24"/>
              </w:rPr>
            </w:pPr>
          </w:p>
          <w:p w14:paraId="323BDBC7" w14:textId="77777777" w:rsidR="00EC35B1" w:rsidRDefault="004864AE">
            <w:pPr>
              <w:pStyle w:val="1"/>
            </w:pPr>
            <w:r>
              <w:t>二、</w:t>
            </w:r>
            <w:r>
              <w:rPr>
                <w:rFonts w:hint="eastAsia"/>
              </w:rPr>
              <w:t>项目</w:t>
            </w:r>
            <w:r>
              <w:t>技术要求：</w:t>
            </w:r>
          </w:p>
          <w:p w14:paraId="3D6B20D5" w14:textId="2E39BFA5" w:rsidR="00EC35B1" w:rsidRDefault="004864AE" w:rsidP="005724FD">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015EA9">
              <w:rPr>
                <w:rFonts w:ascii="仿宋" w:eastAsia="仿宋" w:hAnsi="仿宋" w:hint="eastAsia"/>
                <w:color w:val="FF0000"/>
                <w:sz w:val="24"/>
                <w:szCs w:val="24"/>
              </w:rPr>
              <w:t>渗漏处理</w:t>
            </w:r>
            <w:r w:rsidR="00D45A55">
              <w:rPr>
                <w:rFonts w:ascii="仿宋" w:eastAsia="仿宋" w:hAnsi="仿宋" w:hint="eastAsia"/>
                <w:color w:val="FF0000"/>
                <w:sz w:val="24"/>
                <w:szCs w:val="24"/>
              </w:rPr>
              <w:t>、</w:t>
            </w:r>
            <w:r w:rsidR="00015EA9">
              <w:rPr>
                <w:rFonts w:ascii="仿宋" w:eastAsia="仿宋" w:hAnsi="仿宋" w:hint="eastAsia"/>
                <w:color w:val="FF0000"/>
                <w:sz w:val="24"/>
                <w:szCs w:val="24"/>
              </w:rPr>
              <w:t>垃圾清运</w:t>
            </w:r>
            <w:r w:rsidR="00CA0184">
              <w:rPr>
                <w:rFonts w:ascii="仿宋" w:eastAsia="仿宋" w:hAnsi="仿宋"/>
                <w:color w:val="FF0000"/>
                <w:sz w:val="24"/>
                <w:szCs w:val="24"/>
              </w:rPr>
              <w:t>等</w:t>
            </w:r>
            <w:r>
              <w:rPr>
                <w:rFonts w:ascii="仿宋" w:eastAsia="仿宋" w:hAnsi="仿宋"/>
                <w:color w:val="FF0000"/>
                <w:sz w:val="24"/>
                <w:szCs w:val="24"/>
              </w:rPr>
              <w:t>。</w:t>
            </w:r>
          </w:p>
          <w:p w14:paraId="51D7666B" w14:textId="77777777"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14:paraId="4F80E4F2" w14:textId="77777777" w:rsidR="00EC35B1" w:rsidRDefault="00EC35B1">
            <w:pPr>
              <w:spacing w:before="120" w:after="160"/>
              <w:ind w:firstLine="480"/>
              <w:jc w:val="left"/>
              <w:rPr>
                <w:rFonts w:ascii="仿宋" w:eastAsia="仿宋" w:hAnsi="仿宋"/>
                <w:color w:val="FF0000"/>
                <w:sz w:val="24"/>
                <w:szCs w:val="24"/>
              </w:rPr>
            </w:pPr>
          </w:p>
          <w:p w14:paraId="1EDBFC18" w14:textId="77777777"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14:paraId="7862F8EF"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14:paraId="07F4EF53" w14:textId="77777777" w:rsidR="00EC35B1" w:rsidRDefault="004864AE">
            <w:pPr>
              <w:pStyle w:val="af7"/>
              <w:numPr>
                <w:ilvl w:val="0"/>
                <w:numId w:val="4"/>
              </w:numPr>
              <w:spacing w:before="120" w:after="160"/>
              <w:jc w:val="left"/>
              <w:rPr>
                <w:rFonts w:ascii="仿宋" w:eastAsia="仿宋" w:hAnsi="仿宋"/>
                <w:color w:val="FF0000"/>
                <w:sz w:val="24"/>
                <w:szCs w:val="24"/>
              </w:rPr>
            </w:pPr>
            <w:proofErr w:type="gramStart"/>
            <w:r>
              <w:rPr>
                <w:rFonts w:ascii="仿宋" w:eastAsia="仿宋" w:hAnsi="仿宋" w:hint="eastAsia"/>
                <w:color w:val="FF0000"/>
                <w:sz w:val="24"/>
                <w:szCs w:val="24"/>
              </w:rPr>
              <w:t>社保证明资料</w:t>
            </w:r>
            <w:proofErr w:type="gramEnd"/>
            <w:r>
              <w:rPr>
                <w:rFonts w:ascii="仿宋" w:eastAsia="仿宋" w:hAnsi="仿宋" w:hint="eastAsia"/>
                <w:color w:val="FF0000"/>
                <w:sz w:val="24"/>
                <w:szCs w:val="24"/>
              </w:rPr>
              <w:t>可为社保收缴部门盖章证明资料、社保窗口打印资料或含网址栏的社保官网截图，代缴或补缴无效。如开标日上一个月的社保材料因社保部门原因暂时无法取得，则可以往前顺延一个月。</w:t>
            </w:r>
          </w:p>
          <w:p w14:paraId="5A8DF86D"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14:paraId="13804D0F" w14:textId="77777777" w:rsidR="00EC35B1" w:rsidRDefault="00EC35B1">
            <w:pPr>
              <w:spacing w:before="120" w:after="160"/>
              <w:jc w:val="left"/>
              <w:rPr>
                <w:rFonts w:ascii="仿宋" w:eastAsia="仿宋" w:hAnsi="仿宋"/>
                <w:color w:val="000000"/>
                <w:sz w:val="24"/>
                <w:szCs w:val="24"/>
              </w:rPr>
            </w:pPr>
          </w:p>
          <w:p w14:paraId="3C18FBA9" w14:textId="77777777" w:rsidR="00EC35B1" w:rsidRDefault="004864AE">
            <w:pPr>
              <w:pStyle w:val="1"/>
            </w:pPr>
            <w:r>
              <w:rPr>
                <w:rFonts w:hint="eastAsia"/>
              </w:rPr>
              <w:t>四</w:t>
            </w:r>
            <w:r>
              <w:t>、</w:t>
            </w:r>
            <w:r>
              <w:rPr>
                <w:rFonts w:hint="eastAsia"/>
              </w:rPr>
              <w:t>项目商务要求</w:t>
            </w:r>
          </w:p>
          <w:p w14:paraId="257B599D"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14:paraId="0829A000"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14:paraId="3FEBC9CF"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14:paraId="53A9F1AD"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39A94DC5"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14:paraId="2F1942D4"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14:paraId="772584B2"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14:paraId="75609E04" w14:textId="77777777" w:rsidR="00EC35B1" w:rsidRDefault="00EC35B1">
            <w:pPr>
              <w:pStyle w:val="af7"/>
              <w:spacing w:before="120" w:after="160"/>
              <w:ind w:left="1320"/>
              <w:jc w:val="left"/>
              <w:rPr>
                <w:rFonts w:ascii="仿宋" w:eastAsia="仿宋" w:hAnsi="仿宋"/>
                <w:color w:val="000000"/>
                <w:sz w:val="24"/>
                <w:szCs w:val="24"/>
              </w:rPr>
            </w:pPr>
          </w:p>
          <w:p w14:paraId="169AFB50" w14:textId="77777777" w:rsidR="00EC35B1" w:rsidRDefault="004864AE">
            <w:pPr>
              <w:pStyle w:val="1"/>
            </w:pPr>
            <w:r>
              <w:rPr>
                <w:rFonts w:hint="eastAsia"/>
              </w:rPr>
              <w:t>五</w:t>
            </w:r>
            <w:r>
              <w:t>、</w:t>
            </w:r>
            <w:r>
              <w:rPr>
                <w:rFonts w:hint="eastAsia"/>
              </w:rPr>
              <w:t>质量考核验收标准及违约金</w:t>
            </w:r>
          </w:p>
          <w:p w14:paraId="52A7E94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0EAD31FF"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2563B803"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w:t>
            </w:r>
            <w:proofErr w:type="gramStart"/>
            <w:r>
              <w:rPr>
                <w:rFonts w:ascii="仿宋" w:eastAsia="仿宋" w:hAnsi="仿宋" w:hint="eastAsia"/>
                <w:color w:val="000000"/>
                <w:sz w:val="24"/>
                <w:szCs w:val="24"/>
              </w:rPr>
              <w:t>人原因</w:t>
            </w:r>
            <w:proofErr w:type="gramEnd"/>
            <w:r>
              <w:rPr>
                <w:rFonts w:ascii="仿宋" w:eastAsia="仿宋" w:hAnsi="仿宋" w:hint="eastAsia"/>
                <w:color w:val="000000"/>
                <w:sz w:val="24"/>
                <w:szCs w:val="24"/>
              </w:rPr>
              <w:t>造成质量事故，其返工费用由中标人承担，工期不予顺延。同时，中标人还应赔偿因此给采购方造成的损失。</w:t>
            </w:r>
          </w:p>
          <w:p w14:paraId="7D9723A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14:paraId="2A3FB255"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w:t>
            </w:r>
            <w:r>
              <w:rPr>
                <w:rFonts w:ascii="仿宋" w:eastAsia="仿宋" w:hAnsi="仿宋" w:hint="eastAsia"/>
                <w:color w:val="000000"/>
                <w:sz w:val="24"/>
                <w:szCs w:val="24"/>
              </w:rPr>
              <w:lastRenderedPageBreak/>
              <w:t>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14:paraId="68A939AC" w14:textId="77777777" w:rsidR="00EC35B1" w:rsidRDefault="00EC35B1">
            <w:pPr>
              <w:pStyle w:val="af7"/>
              <w:spacing w:before="120" w:after="160"/>
              <w:ind w:left="900"/>
              <w:jc w:val="left"/>
              <w:rPr>
                <w:rFonts w:ascii="仿宋" w:eastAsia="仿宋" w:hAnsi="仿宋"/>
                <w:color w:val="000000"/>
                <w:sz w:val="24"/>
                <w:szCs w:val="24"/>
              </w:rPr>
            </w:pPr>
          </w:p>
          <w:p w14:paraId="3F1670AC" w14:textId="77777777" w:rsidR="00EC35B1" w:rsidRDefault="00EC35B1">
            <w:pPr>
              <w:pStyle w:val="af7"/>
              <w:spacing w:before="120" w:after="160"/>
              <w:ind w:left="900"/>
              <w:jc w:val="left"/>
              <w:rPr>
                <w:rFonts w:ascii="仿宋" w:eastAsia="仿宋" w:hAnsi="仿宋"/>
                <w:color w:val="000000"/>
                <w:sz w:val="24"/>
                <w:szCs w:val="24"/>
              </w:rPr>
            </w:pPr>
          </w:p>
          <w:p w14:paraId="5AED539E" w14:textId="77777777" w:rsidR="00E709F8" w:rsidRPr="00E709F8" w:rsidRDefault="004864AE" w:rsidP="00E709F8">
            <w:pPr>
              <w:pStyle w:val="1"/>
            </w:pPr>
            <w:r>
              <w:rPr>
                <w:rFonts w:hint="eastAsia"/>
              </w:rPr>
              <w:t>六</w:t>
            </w:r>
            <w:r>
              <w:t>、</w:t>
            </w:r>
            <w:r>
              <w:rPr>
                <w:rFonts w:hint="eastAsia"/>
              </w:rPr>
              <w:t>项目管理要求</w:t>
            </w:r>
          </w:p>
          <w:p w14:paraId="5DADCC22"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14:paraId="6F7D183A"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14:paraId="2D176E25"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76E94BB1"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6F09C5BA"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14:paraId="64F3574C"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w:t>
            </w:r>
            <w:proofErr w:type="gramStart"/>
            <w:r>
              <w:rPr>
                <w:rFonts w:ascii="仿宋" w:eastAsia="仿宋" w:hAnsi="仿宋" w:hint="eastAsia"/>
                <w:color w:val="000000"/>
                <w:sz w:val="24"/>
                <w:szCs w:val="24"/>
              </w:rPr>
              <w:t>本要求</w:t>
            </w:r>
            <w:proofErr w:type="gramEnd"/>
            <w:r>
              <w:rPr>
                <w:rFonts w:ascii="仿宋" w:eastAsia="仿宋" w:hAnsi="仿宋" w:hint="eastAsia"/>
                <w:color w:val="000000"/>
                <w:sz w:val="24"/>
                <w:szCs w:val="24"/>
              </w:rPr>
              <w:t>执行的，采购方有权要求中标人整改，直至整改到位后方可施工，由此引起的工期延误由中标人负责。</w:t>
            </w:r>
          </w:p>
          <w:p w14:paraId="6668D9A5"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14:paraId="5F728361"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w:t>
            </w:r>
            <w:proofErr w:type="gramStart"/>
            <w:r>
              <w:rPr>
                <w:rFonts w:ascii="仿宋" w:eastAsia="仿宋" w:hAnsi="仿宋" w:cs="微软雅黑" w:hint="eastAsia"/>
                <w:color w:val="000000"/>
                <w:sz w:val="24"/>
                <w:szCs w:val="24"/>
              </w:rPr>
              <w:t>方最终</w:t>
            </w:r>
            <w:proofErr w:type="gramEnd"/>
            <w:r>
              <w:rPr>
                <w:rFonts w:ascii="仿宋" w:eastAsia="仿宋" w:hAnsi="仿宋" w:cs="微软雅黑" w:hint="eastAsia"/>
                <w:color w:val="000000"/>
                <w:sz w:val="24"/>
                <w:szCs w:val="24"/>
              </w:rPr>
              <w:t>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14:paraId="4727046B"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14:paraId="3EE15117"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64F0BF7D"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w:t>
            </w:r>
            <w:proofErr w:type="gramStart"/>
            <w:r>
              <w:rPr>
                <w:rFonts w:ascii="仿宋" w:eastAsia="仿宋" w:hAnsi="仿宋" w:hint="eastAsia"/>
                <w:color w:val="000000"/>
                <w:sz w:val="24"/>
                <w:szCs w:val="24"/>
              </w:rPr>
              <w:t>间做到</w:t>
            </w:r>
            <w:proofErr w:type="gramEnd"/>
            <w:r>
              <w:rPr>
                <w:rFonts w:ascii="仿宋" w:eastAsia="仿宋" w:hAnsi="仿宋" w:hint="eastAsia"/>
                <w:color w:val="000000"/>
                <w:sz w:val="24"/>
                <w:szCs w:val="24"/>
              </w:rPr>
              <w:t>除尘除噪，及时处理施工、生活垃圾，否则将按照规定予以处罚。</w:t>
            </w:r>
          </w:p>
          <w:p w14:paraId="02EEF9FA"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14:paraId="24F89DF3"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w:t>
            </w:r>
            <w:proofErr w:type="gramStart"/>
            <w:r>
              <w:rPr>
                <w:rFonts w:ascii="仿宋" w:eastAsia="仿宋" w:hAnsi="仿宋" w:hint="eastAsia"/>
                <w:color w:val="000000"/>
                <w:sz w:val="24"/>
                <w:szCs w:val="24"/>
              </w:rPr>
              <w:t>方需求</w:t>
            </w:r>
            <w:proofErr w:type="gramEnd"/>
            <w:r>
              <w:rPr>
                <w:rFonts w:ascii="仿宋" w:eastAsia="仿宋" w:hAnsi="仿宋" w:hint="eastAsia"/>
                <w:color w:val="000000"/>
                <w:sz w:val="24"/>
                <w:szCs w:val="24"/>
              </w:rPr>
              <w:t>制作竣工图纸，相关费用由中标人承担。</w:t>
            </w:r>
          </w:p>
          <w:p w14:paraId="70D03A9C" w14:textId="77777777" w:rsidR="00EC35B1" w:rsidRDefault="00EC35B1">
            <w:pPr>
              <w:pStyle w:val="af7"/>
              <w:ind w:left="900"/>
              <w:rPr>
                <w:rFonts w:ascii="仿宋" w:eastAsia="仿宋" w:hAnsi="仿宋"/>
                <w:color w:val="000000"/>
                <w:sz w:val="24"/>
                <w:szCs w:val="24"/>
              </w:rPr>
            </w:pPr>
          </w:p>
          <w:p w14:paraId="7F656083" w14:textId="77777777" w:rsidR="00EC35B1" w:rsidRDefault="004864AE">
            <w:pPr>
              <w:pStyle w:val="1"/>
            </w:pPr>
            <w:r>
              <w:rPr>
                <w:rFonts w:hint="eastAsia"/>
              </w:rPr>
              <w:t>七</w:t>
            </w:r>
            <w:r>
              <w:t>、</w:t>
            </w:r>
            <w:r>
              <w:rPr>
                <w:rFonts w:hint="eastAsia"/>
              </w:rPr>
              <w:t>图纸</w:t>
            </w:r>
            <w:r>
              <w:t>(</w:t>
            </w:r>
            <w:r>
              <w:rPr>
                <w:rFonts w:hint="eastAsia"/>
              </w:rPr>
              <w:t>见附件</w:t>
            </w:r>
            <w:r>
              <w:t>)</w:t>
            </w:r>
          </w:p>
          <w:p w14:paraId="6F348CE1" w14:textId="77777777" w:rsidR="00EC35B1" w:rsidRDefault="00EC35B1">
            <w:pPr>
              <w:rPr>
                <w:rFonts w:eastAsiaTheme="minorEastAsia"/>
              </w:rPr>
            </w:pPr>
          </w:p>
          <w:p w14:paraId="4E0D875A" w14:textId="77777777" w:rsidR="00EC35B1" w:rsidRDefault="004864AE">
            <w:pPr>
              <w:pStyle w:val="1"/>
            </w:pPr>
            <w:r>
              <w:rPr>
                <w:rFonts w:hint="eastAsia"/>
              </w:rPr>
              <w:t>八</w:t>
            </w:r>
            <w:r>
              <w:t>、</w:t>
            </w:r>
            <w:r>
              <w:rPr>
                <w:rFonts w:hint="eastAsia"/>
              </w:rPr>
              <w:t>工程量清单（见附件）</w:t>
            </w:r>
          </w:p>
          <w:p w14:paraId="780E6C0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14:paraId="5C530456"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14:paraId="77DA2F48"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14:paraId="0854C769"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14:paraId="3772AA23"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14:paraId="44F5D3E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14:paraId="25CE76C5"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14:paraId="7CAF2C18"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14:paraId="673B8E5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14:paraId="72CFFEDC"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14:paraId="30712FAA"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14:paraId="013E5C69"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w:t>
            </w:r>
            <w:proofErr w:type="gramStart"/>
            <w:r>
              <w:rPr>
                <w:rFonts w:ascii="仿宋" w:eastAsia="仿宋" w:hAnsi="仿宋" w:hint="eastAsia"/>
                <w:color w:val="000000"/>
                <w:sz w:val="24"/>
                <w:szCs w:val="24"/>
              </w:rPr>
              <w:t>量暂估</w:t>
            </w:r>
            <w:proofErr w:type="gramEnd"/>
            <w:r>
              <w:rPr>
                <w:rFonts w:ascii="仿宋" w:eastAsia="仿宋" w:hAnsi="仿宋" w:hint="eastAsia"/>
                <w:color w:val="000000"/>
                <w:sz w:val="24"/>
                <w:szCs w:val="24"/>
              </w:rPr>
              <w:t>的零星工作项目，该表费用由投标人计算后汇入其他项目清单的投标人部分。</w:t>
            </w:r>
          </w:p>
          <w:p w14:paraId="506BDED7"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14:paraId="5550CEDF"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14:paraId="181D347B"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14:paraId="337302A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w:t>
            </w:r>
            <w:proofErr w:type="gramStart"/>
            <w:r>
              <w:rPr>
                <w:rFonts w:ascii="仿宋" w:eastAsia="仿宋" w:hAnsi="仿宋" w:hint="eastAsia"/>
                <w:color w:val="000000"/>
                <w:sz w:val="24"/>
                <w:szCs w:val="24"/>
              </w:rPr>
              <w:t>工程量系采购</w:t>
            </w:r>
            <w:proofErr w:type="gramEnd"/>
            <w:r>
              <w:rPr>
                <w:rFonts w:ascii="仿宋" w:eastAsia="仿宋" w:hAnsi="仿宋" w:hint="eastAsia"/>
                <w:color w:val="000000"/>
                <w:sz w:val="24"/>
                <w:szCs w:val="24"/>
              </w:rPr>
              <w:t>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14:paraId="5E390AA5"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该清单中所填入的综合单价和合价应包括直接成本（即人工、材料、机械）和费用（管理费、利润）、风险金等全部费用。但涉及到采购方自行采购的设备材料的项目</w:t>
            </w:r>
            <w:proofErr w:type="gramStart"/>
            <w:r>
              <w:rPr>
                <w:rFonts w:ascii="仿宋" w:eastAsia="仿宋" w:hAnsi="仿宋" w:hint="eastAsia"/>
                <w:color w:val="000000"/>
                <w:sz w:val="24"/>
                <w:szCs w:val="24"/>
              </w:rPr>
              <w:t>不</w:t>
            </w:r>
            <w:proofErr w:type="gramEnd"/>
            <w:r>
              <w:rPr>
                <w:rFonts w:ascii="仿宋" w:eastAsia="仿宋" w:hAnsi="仿宋" w:hint="eastAsia"/>
                <w:color w:val="000000"/>
                <w:sz w:val="24"/>
                <w:szCs w:val="24"/>
              </w:rPr>
              <w:t>得计入材料设备的价格；</w:t>
            </w:r>
          </w:p>
          <w:p w14:paraId="4D5A373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14:paraId="1904A8E0"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该清单的各项</w:t>
            </w:r>
            <w:proofErr w:type="gramStart"/>
            <w:r>
              <w:rPr>
                <w:rFonts w:ascii="仿宋" w:eastAsia="仿宋" w:hAnsi="仿宋" w:hint="eastAsia"/>
                <w:color w:val="000000"/>
                <w:sz w:val="24"/>
                <w:szCs w:val="24"/>
              </w:rPr>
              <w:t>目说明</w:t>
            </w:r>
            <w:proofErr w:type="gramEnd"/>
            <w:r>
              <w:rPr>
                <w:rFonts w:ascii="仿宋" w:eastAsia="仿宋" w:hAnsi="仿宋" w:hint="eastAsia"/>
                <w:color w:val="000000"/>
                <w:sz w:val="24"/>
                <w:szCs w:val="24"/>
              </w:rPr>
              <w:t>中含有“暂定材料设备单价”的，应明确说明此单价是否包括运输费、采保费等费用。投标时投标人不得修改。结算时，应按本招标文件的合同条件中约定的方法调整；</w:t>
            </w:r>
          </w:p>
          <w:p w14:paraId="62CF4AD3"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14:paraId="45767C5C"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14:paraId="6D8DAAFD"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14:paraId="6EE59661"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14:paraId="78C70BC9"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071C044D"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w:t>
            </w:r>
            <w:proofErr w:type="gramStart"/>
            <w:r>
              <w:rPr>
                <w:rFonts w:ascii="仿宋" w:eastAsia="仿宋" w:hAnsi="仿宋" w:hint="eastAsia"/>
                <w:color w:val="000000"/>
                <w:sz w:val="24"/>
                <w:szCs w:val="24"/>
              </w:rPr>
              <w:t>原提供</w:t>
            </w:r>
            <w:proofErr w:type="gramEnd"/>
            <w:r>
              <w:rPr>
                <w:rFonts w:ascii="仿宋" w:eastAsia="仿宋" w:hAnsi="仿宋" w:hint="eastAsia"/>
                <w:color w:val="000000"/>
                <w:sz w:val="24"/>
                <w:szCs w:val="24"/>
              </w:rPr>
              <w:t>的项目及工程量报价，并</w:t>
            </w:r>
            <w:proofErr w:type="gramStart"/>
            <w:r>
              <w:rPr>
                <w:rFonts w:ascii="仿宋" w:eastAsia="仿宋" w:hAnsi="仿宋" w:hint="eastAsia"/>
                <w:color w:val="000000"/>
                <w:sz w:val="24"/>
                <w:szCs w:val="24"/>
              </w:rPr>
              <w:t>将项差与</w:t>
            </w:r>
            <w:proofErr w:type="gramEnd"/>
            <w:r>
              <w:rPr>
                <w:rFonts w:ascii="仿宋" w:eastAsia="仿宋" w:hAnsi="仿宋" w:hint="eastAsia"/>
                <w:color w:val="000000"/>
                <w:sz w:val="24"/>
                <w:szCs w:val="24"/>
              </w:rPr>
              <w:t>量差体现在报价中，并在备注中注明，但不得对工程量清单进行修改。</w:t>
            </w:r>
          </w:p>
          <w:p w14:paraId="58DDAF33" w14:textId="77777777" w:rsidR="00EC35B1" w:rsidRDefault="00EC35B1">
            <w:pPr>
              <w:pStyle w:val="1"/>
            </w:pPr>
          </w:p>
          <w:p w14:paraId="4B971E54" w14:textId="77777777" w:rsidR="00EC35B1" w:rsidRDefault="00E1166C">
            <w:pPr>
              <w:pStyle w:val="1"/>
            </w:pPr>
            <w:r>
              <w:rPr>
                <w:rFonts w:hint="eastAsia"/>
              </w:rPr>
              <w:t>九</w:t>
            </w:r>
            <w:r w:rsidR="004864AE">
              <w:rPr>
                <w:rFonts w:hint="eastAsia"/>
              </w:rPr>
              <w:t>、结算方式</w:t>
            </w:r>
          </w:p>
          <w:p w14:paraId="7F735E71"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14:paraId="07FB24C4"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14:paraId="48BE35AA"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14:paraId="441D9905" w14:textId="77777777" w:rsidR="00EC35B1" w:rsidRDefault="00EC35B1">
            <w:pPr>
              <w:spacing w:before="120" w:after="160"/>
              <w:ind w:left="895"/>
              <w:jc w:val="left"/>
              <w:rPr>
                <w:rFonts w:ascii="仿宋" w:eastAsia="仿宋" w:hAnsi="仿宋"/>
                <w:color w:val="000000"/>
                <w:sz w:val="24"/>
                <w:szCs w:val="24"/>
              </w:rPr>
            </w:pPr>
          </w:p>
          <w:p w14:paraId="3E841BA0" w14:textId="77777777" w:rsidR="00EC35B1" w:rsidRDefault="004864AE">
            <w:pPr>
              <w:pStyle w:val="1"/>
            </w:pPr>
            <w:r>
              <w:rPr>
                <w:rFonts w:hint="eastAsia"/>
              </w:rPr>
              <w:t>十、投标有效期</w:t>
            </w:r>
          </w:p>
          <w:p w14:paraId="6D24958D"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14:paraId="2F8A268E" w14:textId="77777777" w:rsidR="00EC35B1" w:rsidRDefault="00EC35B1">
            <w:pPr>
              <w:spacing w:before="120" w:after="160"/>
              <w:jc w:val="left"/>
              <w:rPr>
                <w:rFonts w:ascii="仿宋" w:eastAsia="仿宋" w:hAnsi="仿宋"/>
                <w:color w:val="000000"/>
                <w:sz w:val="24"/>
                <w:szCs w:val="24"/>
              </w:rPr>
            </w:pPr>
          </w:p>
          <w:p w14:paraId="61F5D174" w14:textId="77777777" w:rsidR="00EC35B1" w:rsidRDefault="004864AE">
            <w:pPr>
              <w:pStyle w:val="1"/>
            </w:pPr>
            <w:r>
              <w:rPr>
                <w:rFonts w:hint="eastAsia"/>
              </w:rPr>
              <w:t>十</w:t>
            </w:r>
            <w:r w:rsidR="00E1166C">
              <w:rPr>
                <w:rFonts w:hint="eastAsia"/>
              </w:rPr>
              <w:t>一</w:t>
            </w:r>
            <w:r>
              <w:rPr>
                <w:rFonts w:hint="eastAsia"/>
              </w:rPr>
              <w:t>、评标方法</w:t>
            </w:r>
          </w:p>
          <w:p w14:paraId="2E712E00" w14:textId="77777777"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14:paraId="46FE8E31"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14:paraId="2EA1BFA0" w14:textId="77777777"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14:paraId="0E411E17"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14:paraId="732C1E56"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14:paraId="7E94BC1B"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14:paraId="10A5C080" w14:textId="77777777">
              <w:trPr>
                <w:jc w:val="center"/>
              </w:trPr>
              <w:tc>
                <w:tcPr>
                  <w:tcW w:w="4264" w:type="dxa"/>
                </w:tcPr>
                <w:p w14:paraId="2B01432F" w14:textId="77777777" w:rsidR="00EC35B1" w:rsidRDefault="004864AE">
                  <w:pPr>
                    <w:jc w:val="center"/>
                  </w:pPr>
                  <w:r>
                    <w:rPr>
                      <w:rFonts w:hint="eastAsia"/>
                    </w:rPr>
                    <w:t>评标方法</w:t>
                  </w:r>
                </w:p>
              </w:tc>
              <w:tc>
                <w:tcPr>
                  <w:tcW w:w="4265" w:type="dxa"/>
                </w:tcPr>
                <w:p w14:paraId="6A7B20C9" w14:textId="77777777" w:rsidR="00EC35B1" w:rsidRDefault="004864AE">
                  <w:pPr>
                    <w:jc w:val="center"/>
                  </w:pPr>
                  <w:r>
                    <w:rPr>
                      <w:rFonts w:eastAsia="宋体" w:hint="eastAsia"/>
                    </w:rPr>
                    <w:t>抽签</w:t>
                  </w:r>
                  <w:r>
                    <w:rPr>
                      <w:rFonts w:hint="eastAsia"/>
                    </w:rPr>
                    <w:t>法</w:t>
                  </w:r>
                </w:p>
              </w:tc>
            </w:tr>
            <w:tr w:rsidR="00EC35B1" w14:paraId="26DAD32A" w14:textId="77777777">
              <w:trPr>
                <w:jc w:val="center"/>
              </w:trPr>
              <w:tc>
                <w:tcPr>
                  <w:tcW w:w="4264" w:type="dxa"/>
                </w:tcPr>
                <w:p w14:paraId="41D69D2E" w14:textId="77777777" w:rsidR="00EC35B1" w:rsidRDefault="004864AE">
                  <w:pPr>
                    <w:jc w:val="center"/>
                  </w:pPr>
                  <w:r>
                    <w:rPr>
                      <w:rFonts w:hint="eastAsia"/>
                    </w:rPr>
                    <w:t>中标供应</w:t>
                  </w:r>
                  <w:proofErr w:type="gramStart"/>
                  <w:r>
                    <w:rPr>
                      <w:rFonts w:hint="eastAsia"/>
                    </w:rPr>
                    <w:t>商家数</w:t>
                  </w:r>
                  <w:proofErr w:type="gramEnd"/>
                </w:p>
              </w:tc>
              <w:tc>
                <w:tcPr>
                  <w:tcW w:w="4265" w:type="dxa"/>
                </w:tcPr>
                <w:p w14:paraId="6158CDC4" w14:textId="77777777" w:rsidR="00EC35B1" w:rsidRDefault="004864AE">
                  <w:pPr>
                    <w:jc w:val="center"/>
                  </w:pPr>
                  <w:r>
                    <w:rPr>
                      <w:rFonts w:hint="eastAsia"/>
                    </w:rPr>
                    <w:t>1</w:t>
                  </w:r>
                </w:p>
              </w:tc>
            </w:tr>
          </w:tbl>
          <w:p w14:paraId="33E3A882" w14:textId="77777777" w:rsidR="00EC35B1" w:rsidRDefault="00EC35B1">
            <w:pPr>
              <w:spacing w:before="120" w:after="160"/>
              <w:ind w:firstLineChars="200" w:firstLine="480"/>
              <w:jc w:val="left"/>
              <w:rPr>
                <w:rFonts w:ascii="仿宋" w:eastAsia="仿宋" w:hAnsi="仿宋"/>
                <w:color w:val="FF0000"/>
                <w:sz w:val="24"/>
                <w:szCs w:val="24"/>
              </w:rPr>
            </w:pPr>
          </w:p>
          <w:p w14:paraId="3FC44A2F" w14:textId="77777777" w:rsidR="00EC35B1" w:rsidRDefault="00EC35B1">
            <w:pPr>
              <w:spacing w:before="120" w:after="160"/>
              <w:jc w:val="left"/>
              <w:rPr>
                <w:rFonts w:ascii="仿宋" w:eastAsia="仿宋" w:hAnsi="仿宋"/>
                <w:color w:val="000000"/>
                <w:sz w:val="24"/>
                <w:szCs w:val="24"/>
              </w:rPr>
            </w:pPr>
          </w:p>
          <w:p w14:paraId="685EC770" w14:textId="77777777" w:rsidR="00EC35B1" w:rsidRDefault="004864AE">
            <w:pPr>
              <w:pStyle w:val="1"/>
            </w:pPr>
            <w:r>
              <w:rPr>
                <w:rFonts w:hint="eastAsia"/>
              </w:rPr>
              <w:t>十</w:t>
            </w:r>
            <w:r w:rsidR="00E1166C">
              <w:rPr>
                <w:rFonts w:hint="eastAsia"/>
              </w:rPr>
              <w:t>二</w:t>
            </w:r>
            <w:r>
              <w:t>、投标文件的</w:t>
            </w:r>
            <w:r>
              <w:rPr>
                <w:rFonts w:hint="eastAsia"/>
              </w:rPr>
              <w:t>式</w:t>
            </w:r>
            <w:r>
              <w:t>样和签署</w:t>
            </w:r>
          </w:p>
          <w:p w14:paraId="1715EFC7"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14:paraId="3F9C61D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14:paraId="6D621F9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14:paraId="6862BD51"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14:paraId="2F05C822"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14:paraId="0BDB95EC"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14:paraId="021342D9" w14:textId="77777777" w:rsidR="00EC35B1" w:rsidRDefault="00EC35B1">
            <w:pPr>
              <w:pStyle w:val="af7"/>
              <w:spacing w:before="120" w:after="160"/>
              <w:ind w:left="900"/>
              <w:jc w:val="left"/>
              <w:rPr>
                <w:rFonts w:ascii="仿宋" w:eastAsia="仿宋" w:hAnsi="仿宋"/>
                <w:color w:val="000000"/>
                <w:sz w:val="24"/>
                <w:szCs w:val="24"/>
              </w:rPr>
            </w:pPr>
          </w:p>
          <w:p w14:paraId="37F83694" w14:textId="77777777" w:rsidR="00EC35B1" w:rsidRDefault="004864AE">
            <w:pPr>
              <w:pStyle w:val="1"/>
            </w:pPr>
            <w:r>
              <w:rPr>
                <w:rFonts w:hint="eastAsia"/>
              </w:rPr>
              <w:t>十</w:t>
            </w:r>
            <w:r w:rsidR="00E1166C">
              <w:rPr>
                <w:rFonts w:hint="eastAsia"/>
              </w:rPr>
              <w:t>三</w:t>
            </w:r>
            <w:r>
              <w:t>、投标文件</w:t>
            </w:r>
            <w:r>
              <w:rPr>
                <w:rFonts w:hint="eastAsia"/>
              </w:rPr>
              <w:t>内容要求</w:t>
            </w:r>
          </w:p>
          <w:p w14:paraId="4852AB00"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w:t>
            </w:r>
            <w:proofErr w:type="gramStart"/>
            <w:r>
              <w:rPr>
                <w:rFonts w:ascii="仿宋" w:eastAsia="仿宋" w:hAnsi="仿宋" w:hint="eastAsia"/>
                <w:color w:val="000000"/>
                <w:sz w:val="24"/>
                <w:szCs w:val="24"/>
              </w:rPr>
              <w:t>一</w:t>
            </w:r>
            <w:proofErr w:type="gramEnd"/>
            <w:r>
              <w:rPr>
                <w:rFonts w:ascii="仿宋" w:eastAsia="仿宋" w:hAnsi="仿宋" w:hint="eastAsia"/>
                <w:color w:val="000000"/>
                <w:sz w:val="24"/>
                <w:szCs w:val="24"/>
              </w:rPr>
              <w:t>文件，视为对实质性条款的不响应，将导致投标无效。</w:t>
            </w:r>
          </w:p>
          <w:p w14:paraId="26770AAD" w14:textId="77777777" w:rsidR="00EC35B1" w:rsidRDefault="00EC35B1">
            <w:pPr>
              <w:spacing w:before="120" w:after="160"/>
              <w:jc w:val="left"/>
              <w:rPr>
                <w:rFonts w:ascii="仿宋" w:eastAsia="仿宋" w:hAnsi="仿宋"/>
                <w:color w:val="000000"/>
                <w:sz w:val="24"/>
                <w:szCs w:val="24"/>
              </w:rPr>
            </w:pPr>
          </w:p>
          <w:p w14:paraId="3FE14300" w14:textId="77777777" w:rsidR="00EC35B1" w:rsidRDefault="004864AE">
            <w:pPr>
              <w:pStyle w:val="1"/>
            </w:pPr>
            <w:r>
              <w:rPr>
                <w:rFonts w:hint="eastAsia"/>
              </w:rPr>
              <w:t>十</w:t>
            </w:r>
            <w:r w:rsidR="00E1166C">
              <w:rPr>
                <w:rFonts w:hint="eastAsia"/>
              </w:rPr>
              <w:t>四</w:t>
            </w:r>
            <w:r>
              <w:t>、</w:t>
            </w:r>
            <w:r>
              <w:rPr>
                <w:rFonts w:hint="eastAsia"/>
              </w:rPr>
              <w:t>包装密封要求</w:t>
            </w:r>
          </w:p>
          <w:p w14:paraId="3FD41AA9"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w:t>
            </w:r>
            <w:proofErr w:type="gramStart"/>
            <w:r>
              <w:rPr>
                <w:rFonts w:ascii="仿宋" w:eastAsia="仿宋" w:hAnsi="仿宋" w:hint="eastAsia"/>
                <w:color w:val="000000"/>
                <w:sz w:val="24"/>
                <w:szCs w:val="24"/>
              </w:rPr>
              <w:t>标处理</w:t>
            </w:r>
            <w:proofErr w:type="gramEnd"/>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70FA00F" w14:textId="77777777" w:rsidR="00EC35B1" w:rsidRDefault="00EC35B1">
            <w:pPr>
              <w:spacing w:before="120" w:after="160"/>
              <w:jc w:val="left"/>
              <w:rPr>
                <w:rFonts w:ascii="仿宋" w:eastAsia="仿宋" w:hAnsi="仿宋"/>
                <w:color w:val="000000"/>
                <w:sz w:val="24"/>
                <w:szCs w:val="24"/>
              </w:rPr>
            </w:pPr>
          </w:p>
          <w:p w14:paraId="3D7C310C" w14:textId="77777777" w:rsidR="00EC35B1" w:rsidRDefault="004864AE">
            <w:pPr>
              <w:pStyle w:val="1"/>
            </w:pPr>
            <w:r>
              <w:rPr>
                <w:rFonts w:hint="eastAsia"/>
              </w:rPr>
              <w:t>十</w:t>
            </w:r>
            <w:r w:rsidR="00E1166C">
              <w:rPr>
                <w:rFonts w:hint="eastAsia"/>
              </w:rPr>
              <w:t>五</w:t>
            </w:r>
            <w:r>
              <w:rPr>
                <w:rFonts w:hint="eastAsia"/>
              </w:rPr>
              <w:t>、细微偏差修正</w:t>
            </w:r>
          </w:p>
          <w:p w14:paraId="60726BC7"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209DAA01"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14:paraId="5B8FB3BD"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14:paraId="32EF4F86"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14:paraId="21CA96CE"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14:paraId="74082F7B"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14:paraId="791268EE"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14:paraId="52507E5A"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750C2154" w14:textId="77777777" w:rsidR="00EC35B1" w:rsidRDefault="00EC35B1">
            <w:pPr>
              <w:spacing w:before="120" w:after="160"/>
              <w:jc w:val="left"/>
              <w:rPr>
                <w:rFonts w:ascii="仿宋" w:eastAsia="仿宋" w:hAnsi="仿宋"/>
                <w:color w:val="000000"/>
                <w:sz w:val="24"/>
                <w:szCs w:val="24"/>
              </w:rPr>
            </w:pPr>
          </w:p>
          <w:p w14:paraId="6D677D29" w14:textId="77777777" w:rsidR="00EC35B1" w:rsidRDefault="004864AE">
            <w:pPr>
              <w:pStyle w:val="1"/>
            </w:pPr>
            <w:r>
              <w:rPr>
                <w:rFonts w:hint="eastAsia"/>
              </w:rPr>
              <w:t>十</w:t>
            </w:r>
            <w:r w:rsidR="00E1166C">
              <w:rPr>
                <w:rFonts w:hint="eastAsia"/>
              </w:rPr>
              <w:t>六</w:t>
            </w:r>
            <w:r>
              <w:rPr>
                <w:rFonts w:hint="eastAsia"/>
              </w:rPr>
              <w:t>、施工主要材料参考品牌</w:t>
            </w:r>
          </w:p>
          <w:p w14:paraId="36399298" w14:textId="77777777" w:rsidR="00EC35B1" w:rsidRDefault="00EC35B1">
            <w:pPr>
              <w:rPr>
                <w:rFonts w:ascii="仿宋" w:eastAsia="仿宋" w:hAnsi="仿宋"/>
                <w:color w:val="000000"/>
                <w:sz w:val="24"/>
                <w:szCs w:val="24"/>
              </w:rPr>
            </w:pPr>
          </w:p>
          <w:p w14:paraId="59B99F11"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lastRenderedPageBreak/>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14:paraId="419563E8" w14:textId="77777777">
              <w:tc>
                <w:tcPr>
                  <w:tcW w:w="396" w:type="pct"/>
                </w:tcPr>
                <w:p w14:paraId="411844D0"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14:paraId="5B14C025"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14:paraId="461C2A73"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14:paraId="134B6135" w14:textId="77777777">
              <w:trPr>
                <w:trHeight w:val="170"/>
              </w:trPr>
              <w:tc>
                <w:tcPr>
                  <w:tcW w:w="396" w:type="pct"/>
                  <w:vAlign w:val="center"/>
                </w:tcPr>
                <w:p w14:paraId="1B2684DD" w14:textId="77777777"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14:paraId="2FC3D400" w14:textId="77777777" w:rsidR="00EC35B1" w:rsidRDefault="004864AE">
                  <w:pPr>
                    <w:spacing w:line="400" w:lineRule="exact"/>
                    <w:jc w:val="center"/>
                    <w:rPr>
                      <w:rFonts w:ascii="宋体"/>
                    </w:rPr>
                  </w:pPr>
                  <w:r>
                    <w:rPr>
                      <w:rFonts w:ascii="宋体" w:hAnsi="宋体" w:cs="宋体" w:hint="eastAsia"/>
                    </w:rPr>
                    <w:t>水泥</w:t>
                  </w:r>
                </w:p>
              </w:tc>
              <w:tc>
                <w:tcPr>
                  <w:tcW w:w="3356" w:type="pct"/>
                  <w:vAlign w:val="center"/>
                </w:tcPr>
                <w:p w14:paraId="06A8C2F2" w14:textId="77777777" w:rsidR="00EC35B1" w:rsidRDefault="004864AE">
                  <w:pPr>
                    <w:spacing w:line="400" w:lineRule="exact"/>
                    <w:rPr>
                      <w:rFonts w:ascii="宋体"/>
                    </w:rPr>
                  </w:pPr>
                  <w:r>
                    <w:rPr>
                      <w:rFonts w:ascii="宋体" w:hAnsi="宋体" w:cs="宋体" w:hint="eastAsia"/>
                    </w:rPr>
                    <w:t>海螺、南方水泥、中材、华新堡垒、华润水泥</w:t>
                  </w:r>
                </w:p>
              </w:tc>
            </w:tr>
            <w:tr w:rsidR="00EC35B1" w14:paraId="625565A2" w14:textId="77777777">
              <w:trPr>
                <w:trHeight w:val="170"/>
              </w:trPr>
              <w:tc>
                <w:tcPr>
                  <w:tcW w:w="396" w:type="pct"/>
                  <w:vAlign w:val="center"/>
                </w:tcPr>
                <w:p w14:paraId="4DDCF6EF" w14:textId="77777777"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14:paraId="30FA1002" w14:textId="77777777"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14:paraId="0444E6C2" w14:textId="77777777" w:rsidR="00EC35B1" w:rsidRDefault="004864AE">
                  <w:pPr>
                    <w:rPr>
                      <w:rFonts w:hAnsi="Times New Roman"/>
                    </w:rPr>
                  </w:pPr>
                  <w:r>
                    <w:rPr>
                      <w:rFonts w:hAnsi="Times New Roman" w:hint="eastAsia"/>
                    </w:rPr>
                    <w:t>蓝盾、卓宝、黑豹</w:t>
                  </w:r>
                </w:p>
              </w:tc>
            </w:tr>
            <w:tr w:rsidR="00EC35B1" w14:paraId="318B9B7D" w14:textId="77777777">
              <w:trPr>
                <w:trHeight w:val="170"/>
              </w:trPr>
              <w:tc>
                <w:tcPr>
                  <w:tcW w:w="396" w:type="pct"/>
                  <w:vAlign w:val="center"/>
                </w:tcPr>
                <w:p w14:paraId="0128EACC" w14:textId="77777777"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14:paraId="19C439A7" w14:textId="77777777"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14:paraId="17E46F39" w14:textId="77777777" w:rsidR="00EC35B1" w:rsidRDefault="004864AE">
                  <w:pPr>
                    <w:rPr>
                      <w:rFonts w:hAnsi="Times New Roman"/>
                      <w:b/>
                    </w:rPr>
                  </w:pPr>
                  <w:r>
                    <w:rPr>
                      <w:rFonts w:asciiTheme="minorEastAsia" w:hAnsiTheme="minorEastAsia" w:hint="eastAsia"/>
                    </w:rPr>
                    <w:t>多乐士、立</w:t>
                  </w:r>
                  <w:proofErr w:type="gramStart"/>
                  <w:r>
                    <w:rPr>
                      <w:rFonts w:asciiTheme="minorEastAsia" w:hAnsiTheme="minorEastAsia" w:hint="eastAsia"/>
                    </w:rPr>
                    <w:t>邦</w:t>
                  </w:r>
                  <w:proofErr w:type="gramEnd"/>
                  <w:r>
                    <w:rPr>
                      <w:rFonts w:asciiTheme="minorEastAsia" w:hAnsiTheme="minorEastAsia" w:hint="eastAsia"/>
                    </w:rPr>
                    <w:t>、嘉宝莉、美涂士、</w:t>
                  </w:r>
                  <w:r>
                    <w:rPr>
                      <w:rFonts w:asciiTheme="minorEastAsia" w:hAnsiTheme="minorEastAsia"/>
                    </w:rPr>
                    <w:t>华润</w:t>
                  </w:r>
                  <w:r>
                    <w:rPr>
                      <w:rFonts w:ascii="宋体" w:eastAsia="宋体" w:hAnsi="宋体"/>
                    </w:rPr>
                    <w:t>/威士伯</w:t>
                  </w:r>
                </w:p>
              </w:tc>
            </w:tr>
            <w:tr w:rsidR="00EC35B1" w14:paraId="6F74DC3D" w14:textId="77777777">
              <w:trPr>
                <w:trHeight w:val="170"/>
              </w:trPr>
              <w:tc>
                <w:tcPr>
                  <w:tcW w:w="396" w:type="pct"/>
                  <w:vAlign w:val="center"/>
                </w:tcPr>
                <w:p w14:paraId="53D8C7F6" w14:textId="77777777"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14:paraId="3E7C1DBE" w14:textId="77777777"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14:paraId="3A8DDD70" w14:textId="77777777"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14:paraId="1A4FFD4B" w14:textId="77777777">
              <w:trPr>
                <w:trHeight w:val="170"/>
              </w:trPr>
              <w:tc>
                <w:tcPr>
                  <w:tcW w:w="396" w:type="pct"/>
                  <w:vAlign w:val="center"/>
                </w:tcPr>
                <w:p w14:paraId="71320618" w14:textId="77777777" w:rsidR="00EC35B1" w:rsidRDefault="004864AE">
                  <w:pPr>
                    <w:spacing w:line="400" w:lineRule="exact"/>
                    <w:jc w:val="center"/>
                    <w:rPr>
                      <w:rFonts w:ascii="宋体" w:hAnsi="宋体" w:cs="宋体"/>
                    </w:rPr>
                  </w:pPr>
                  <w:r>
                    <w:rPr>
                      <w:rFonts w:ascii="宋体" w:hAnsi="宋体" w:cs="宋体" w:hint="eastAsia"/>
                    </w:rPr>
                    <w:t>5</w:t>
                  </w:r>
                </w:p>
              </w:tc>
              <w:tc>
                <w:tcPr>
                  <w:tcW w:w="1248" w:type="pct"/>
                  <w:vAlign w:val="center"/>
                </w:tcPr>
                <w:p w14:paraId="2720C354" w14:textId="77777777" w:rsidR="00EC35B1" w:rsidRDefault="004864AE">
                  <w:pPr>
                    <w:spacing w:line="400" w:lineRule="exact"/>
                    <w:jc w:val="center"/>
                    <w:rPr>
                      <w:rFonts w:ascii="宋体" w:hAnsi="宋体" w:cs="宋体"/>
                    </w:rPr>
                  </w:pPr>
                  <w:proofErr w:type="gramStart"/>
                  <w:r>
                    <w:rPr>
                      <w:rFonts w:ascii="宋体" w:hAnsi="宋体" w:cs="宋体" w:hint="eastAsia"/>
                    </w:rPr>
                    <w:t>硅澡泥</w:t>
                  </w:r>
                  <w:proofErr w:type="gramEnd"/>
                  <w:r>
                    <w:rPr>
                      <w:rFonts w:ascii="宋体" w:hAnsi="宋体" w:cs="宋体" w:hint="eastAsia"/>
                    </w:rPr>
                    <w:t>涂料</w:t>
                  </w:r>
                </w:p>
              </w:tc>
              <w:tc>
                <w:tcPr>
                  <w:tcW w:w="3356" w:type="pct"/>
                  <w:vAlign w:val="center"/>
                </w:tcPr>
                <w:p w14:paraId="2EF223B1" w14:textId="77777777" w:rsidR="00EC35B1" w:rsidRDefault="004864AE">
                  <w:pPr>
                    <w:rPr>
                      <w:rFonts w:ascii="宋体" w:hAnsi="宋体" w:cs="宋体"/>
                    </w:rPr>
                  </w:pPr>
                  <w:r>
                    <w:rPr>
                      <w:rFonts w:ascii="宋体" w:hAnsi="宋体" w:cs="宋体" w:hint="eastAsia"/>
                    </w:rPr>
                    <w:t>兰舍、绿森林、双木林</w:t>
                  </w:r>
                </w:p>
              </w:tc>
            </w:tr>
            <w:tr w:rsidR="00EC35B1" w14:paraId="3CC470DC" w14:textId="77777777">
              <w:trPr>
                <w:trHeight w:val="170"/>
              </w:trPr>
              <w:tc>
                <w:tcPr>
                  <w:tcW w:w="396" w:type="pct"/>
                  <w:vAlign w:val="center"/>
                </w:tcPr>
                <w:p w14:paraId="09B4DE5F" w14:textId="77777777"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14:paraId="7AC397DB" w14:textId="77777777"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14:paraId="3CA5B959" w14:textId="77777777" w:rsidR="00EC35B1" w:rsidRDefault="004864AE">
                  <w:pPr>
                    <w:spacing w:line="400" w:lineRule="exact"/>
                    <w:rPr>
                      <w:rFonts w:ascii="宋体" w:hAnsi="宋体" w:cs="宋体"/>
                    </w:rPr>
                  </w:pPr>
                  <w:proofErr w:type="gramStart"/>
                  <w:r>
                    <w:rPr>
                      <w:rFonts w:ascii="宋体" w:hAnsi="宋体" w:cs="宋体" w:hint="eastAsia"/>
                    </w:rPr>
                    <w:t>迪</w:t>
                  </w:r>
                  <w:proofErr w:type="gramEnd"/>
                  <w:r>
                    <w:rPr>
                      <w:rFonts w:ascii="宋体" w:hAnsi="宋体" w:cs="宋体" w:hint="eastAsia"/>
                    </w:rPr>
                    <w:t>威尔油霸、嘉达高科</w:t>
                  </w:r>
                  <w:r>
                    <w:rPr>
                      <w:rFonts w:ascii="宋体" w:hAnsi="宋体" w:cs="宋体" w:hint="eastAsia"/>
                    </w:rPr>
                    <w:t>JU2929G</w:t>
                  </w:r>
                  <w:r>
                    <w:rPr>
                      <w:rFonts w:ascii="宋体" w:hAnsi="宋体" w:cs="宋体" w:hint="eastAsia"/>
                    </w:rPr>
                    <w:t>、立</w:t>
                  </w:r>
                  <w:proofErr w:type="gramStart"/>
                  <w:r>
                    <w:rPr>
                      <w:rFonts w:ascii="宋体" w:hAnsi="宋体" w:cs="宋体" w:hint="eastAsia"/>
                    </w:rPr>
                    <w:t>邦</w:t>
                  </w:r>
                  <w:proofErr w:type="gramEnd"/>
                  <w:r>
                    <w:rPr>
                      <w:rFonts w:ascii="宋体" w:hAnsi="宋体" w:cs="宋体" w:hint="eastAsia"/>
                    </w:rPr>
                    <w:t>氟碳</w:t>
                  </w:r>
                </w:p>
              </w:tc>
            </w:tr>
            <w:tr w:rsidR="00EC35B1" w14:paraId="26E2D92F" w14:textId="77777777">
              <w:trPr>
                <w:trHeight w:val="170"/>
              </w:trPr>
              <w:tc>
                <w:tcPr>
                  <w:tcW w:w="396" w:type="pct"/>
                  <w:vAlign w:val="center"/>
                </w:tcPr>
                <w:p w14:paraId="572A867B" w14:textId="77777777"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14:paraId="1575FF5E" w14:textId="77777777" w:rsidR="00EC35B1" w:rsidRDefault="004864AE">
                  <w:pPr>
                    <w:jc w:val="center"/>
                    <w:rPr>
                      <w:rFonts w:hAnsi="Times New Roman"/>
                    </w:rPr>
                  </w:pPr>
                  <w:r>
                    <w:rPr>
                      <w:rFonts w:ascii="宋体" w:hint="eastAsia"/>
                    </w:rPr>
                    <w:t>木地板</w:t>
                  </w:r>
                </w:p>
              </w:tc>
              <w:tc>
                <w:tcPr>
                  <w:tcW w:w="3356" w:type="pct"/>
                  <w:vAlign w:val="center"/>
                </w:tcPr>
                <w:p w14:paraId="6AD27517" w14:textId="77777777" w:rsidR="00EC35B1" w:rsidRDefault="00400D85">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w:t>
                  </w:r>
                  <w:proofErr w:type="gramStart"/>
                  <w:r w:rsidR="004864AE">
                    <w:rPr>
                      <w:rFonts w:hAnsi="Times New Roman" w:hint="eastAsia"/>
                    </w:rPr>
                    <w:t>象</w:t>
                  </w:r>
                  <w:proofErr w:type="gramEnd"/>
                  <w:r w:rsidR="004864AE">
                    <w:rPr>
                      <w:rFonts w:hAnsi="Times New Roman" w:hint="eastAsia"/>
                    </w:rPr>
                    <w:t>地板</w:t>
                  </w:r>
                </w:p>
              </w:tc>
            </w:tr>
            <w:tr w:rsidR="00EC35B1" w14:paraId="371FDDC3" w14:textId="77777777">
              <w:trPr>
                <w:trHeight w:val="170"/>
              </w:trPr>
              <w:tc>
                <w:tcPr>
                  <w:tcW w:w="396" w:type="pct"/>
                  <w:vAlign w:val="center"/>
                </w:tcPr>
                <w:p w14:paraId="67B2B437" w14:textId="77777777"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14:paraId="4DB8A182" w14:textId="77777777" w:rsidR="00EC35B1" w:rsidRDefault="004864AE">
                  <w:pPr>
                    <w:jc w:val="center"/>
                    <w:rPr>
                      <w:rFonts w:ascii="宋体"/>
                    </w:rPr>
                  </w:pPr>
                  <w:r>
                    <w:rPr>
                      <w:rFonts w:ascii="宋体" w:hint="eastAsia"/>
                    </w:rPr>
                    <w:t>地砖、墙砖</w:t>
                  </w:r>
                </w:p>
              </w:tc>
              <w:tc>
                <w:tcPr>
                  <w:tcW w:w="3356" w:type="pct"/>
                  <w:vAlign w:val="center"/>
                </w:tcPr>
                <w:p w14:paraId="3F18D7E9" w14:textId="77777777" w:rsidR="00EC35B1" w:rsidRDefault="004864AE">
                  <w:pPr>
                    <w:rPr>
                      <w:rFonts w:hAnsi="Times New Roman"/>
                    </w:rPr>
                  </w:pPr>
                  <w:r>
                    <w:rPr>
                      <w:rFonts w:hAnsi="Times New Roman" w:hint="eastAsia"/>
                    </w:rPr>
                    <w:t>鹰牌、冠珠、东鹏、蒙娜丽莎</w:t>
                  </w:r>
                </w:p>
              </w:tc>
            </w:tr>
            <w:tr w:rsidR="00EC35B1" w14:paraId="29514D72" w14:textId="77777777">
              <w:trPr>
                <w:trHeight w:val="170"/>
              </w:trPr>
              <w:tc>
                <w:tcPr>
                  <w:tcW w:w="396" w:type="pct"/>
                  <w:vAlign w:val="center"/>
                </w:tcPr>
                <w:p w14:paraId="5C8B4CB1" w14:textId="77777777"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14:paraId="670A0DBF" w14:textId="77777777" w:rsidR="00EC35B1" w:rsidRDefault="004864AE">
                  <w:pPr>
                    <w:jc w:val="center"/>
                    <w:rPr>
                      <w:rFonts w:hAnsi="Times New Roman"/>
                    </w:rPr>
                  </w:pPr>
                  <w:r>
                    <w:rPr>
                      <w:rFonts w:hAnsi="Times New Roman" w:hint="eastAsia"/>
                    </w:rPr>
                    <w:t>塑钢门窗</w:t>
                  </w:r>
                </w:p>
              </w:tc>
              <w:tc>
                <w:tcPr>
                  <w:tcW w:w="3356" w:type="pct"/>
                  <w:vAlign w:val="center"/>
                </w:tcPr>
                <w:p w14:paraId="07BE445D" w14:textId="77777777" w:rsidR="00EC35B1" w:rsidRDefault="004864AE">
                  <w:pPr>
                    <w:rPr>
                      <w:rFonts w:hAnsi="Times New Roman"/>
                    </w:rPr>
                  </w:pPr>
                  <w:r>
                    <w:rPr>
                      <w:rFonts w:hAnsi="Times New Roman" w:hint="eastAsia"/>
                    </w:rPr>
                    <w:t>海螺、实德、</w:t>
                  </w:r>
                  <w:proofErr w:type="gramStart"/>
                  <w:r>
                    <w:rPr>
                      <w:rFonts w:hAnsi="Times New Roman" w:hint="eastAsia"/>
                    </w:rPr>
                    <w:t>凤铝</w:t>
                  </w:r>
                  <w:proofErr w:type="gramEnd"/>
                </w:p>
              </w:tc>
            </w:tr>
            <w:tr w:rsidR="00EC35B1" w14:paraId="036A4C10" w14:textId="77777777">
              <w:trPr>
                <w:trHeight w:val="170"/>
              </w:trPr>
              <w:tc>
                <w:tcPr>
                  <w:tcW w:w="396" w:type="pct"/>
                  <w:vAlign w:val="center"/>
                </w:tcPr>
                <w:p w14:paraId="2F14E7F4" w14:textId="77777777"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14:paraId="501357CD" w14:textId="77777777" w:rsidR="00EC35B1" w:rsidRDefault="004864AE">
                  <w:pPr>
                    <w:jc w:val="center"/>
                    <w:rPr>
                      <w:rFonts w:hAnsi="Times New Roman"/>
                    </w:rPr>
                  </w:pPr>
                  <w:r>
                    <w:rPr>
                      <w:rFonts w:asciiTheme="minorEastAsia" w:hAnsiTheme="minorEastAsia" w:hint="eastAsia"/>
                    </w:rPr>
                    <w:t>门锁五金</w:t>
                  </w:r>
                </w:p>
              </w:tc>
              <w:tc>
                <w:tcPr>
                  <w:tcW w:w="3356" w:type="pct"/>
                  <w:vAlign w:val="center"/>
                </w:tcPr>
                <w:p w14:paraId="111C3D59" w14:textId="77777777" w:rsidR="00EC35B1" w:rsidRDefault="004864AE">
                  <w:pPr>
                    <w:rPr>
                      <w:rFonts w:hAnsi="Times New Roman"/>
                    </w:rPr>
                  </w:pPr>
                  <w:r>
                    <w:rPr>
                      <w:rFonts w:asciiTheme="minorEastAsia" w:hAnsiTheme="minorEastAsia" w:hint="eastAsia"/>
                    </w:rPr>
                    <w:t>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EC35B1" w14:paraId="0794960D" w14:textId="77777777">
              <w:trPr>
                <w:trHeight w:val="170"/>
              </w:trPr>
              <w:tc>
                <w:tcPr>
                  <w:tcW w:w="396" w:type="pct"/>
                  <w:vAlign w:val="center"/>
                </w:tcPr>
                <w:p w14:paraId="1FF4B54A" w14:textId="77777777"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14:paraId="09DBA98F" w14:textId="77777777"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14:paraId="4B0485FA" w14:textId="77777777"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14:paraId="7BF4E279" w14:textId="77777777">
              <w:trPr>
                <w:trHeight w:val="170"/>
              </w:trPr>
              <w:tc>
                <w:tcPr>
                  <w:tcW w:w="396" w:type="pct"/>
                  <w:vAlign w:val="center"/>
                </w:tcPr>
                <w:p w14:paraId="6A4D161C" w14:textId="77777777"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14:paraId="2A562284" w14:textId="77777777" w:rsidR="00EC35B1" w:rsidRDefault="004864AE">
                  <w:pPr>
                    <w:jc w:val="center"/>
                    <w:rPr>
                      <w:rFonts w:hAnsi="Times New Roman"/>
                    </w:rPr>
                  </w:pPr>
                  <w:r>
                    <w:rPr>
                      <w:rFonts w:hAnsi="Times New Roman" w:hint="eastAsia"/>
                    </w:rPr>
                    <w:t>电线、电缆</w:t>
                  </w:r>
                </w:p>
              </w:tc>
              <w:tc>
                <w:tcPr>
                  <w:tcW w:w="3356" w:type="pct"/>
                  <w:vAlign w:val="center"/>
                </w:tcPr>
                <w:p w14:paraId="4576DC79"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14:paraId="73B62ECE" w14:textId="77777777">
              <w:trPr>
                <w:trHeight w:val="170"/>
              </w:trPr>
              <w:tc>
                <w:tcPr>
                  <w:tcW w:w="396" w:type="pct"/>
                  <w:vAlign w:val="center"/>
                </w:tcPr>
                <w:p w14:paraId="7CA137F6" w14:textId="77777777"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14:paraId="4FECC9E2" w14:textId="77777777"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14:paraId="4A09C422" w14:textId="77777777"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14:paraId="408E5D07" w14:textId="77777777">
              <w:trPr>
                <w:trHeight w:val="170"/>
              </w:trPr>
              <w:tc>
                <w:tcPr>
                  <w:tcW w:w="396" w:type="pct"/>
                  <w:vAlign w:val="center"/>
                </w:tcPr>
                <w:p w14:paraId="2F2E889A" w14:textId="77777777"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14:paraId="273B47D9" w14:textId="77777777"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14:paraId="284029BF"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14:paraId="06AB1C26" w14:textId="77777777">
              <w:trPr>
                <w:trHeight w:val="170"/>
              </w:trPr>
              <w:tc>
                <w:tcPr>
                  <w:tcW w:w="396" w:type="pct"/>
                  <w:vAlign w:val="center"/>
                </w:tcPr>
                <w:p w14:paraId="3093AAD0" w14:textId="77777777"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14:paraId="2C0CBC2A" w14:textId="77777777"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14:paraId="7F9B5F7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6CC2AA14" w14:textId="77777777">
              <w:trPr>
                <w:trHeight w:val="170"/>
              </w:trPr>
              <w:tc>
                <w:tcPr>
                  <w:tcW w:w="396" w:type="pct"/>
                  <w:vAlign w:val="center"/>
                </w:tcPr>
                <w:p w14:paraId="6D639A45" w14:textId="77777777"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14:paraId="21223950" w14:textId="77777777"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14:paraId="38FD696F"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14:paraId="675C65CA" w14:textId="77777777">
              <w:trPr>
                <w:trHeight w:val="170"/>
              </w:trPr>
              <w:tc>
                <w:tcPr>
                  <w:tcW w:w="396" w:type="pct"/>
                  <w:vAlign w:val="center"/>
                </w:tcPr>
                <w:p w14:paraId="0303AA8B" w14:textId="77777777"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14:paraId="3EB251EA" w14:textId="77777777"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14:paraId="59FD596C"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2D6837" w14:textId="77777777">
              <w:trPr>
                <w:trHeight w:val="170"/>
              </w:trPr>
              <w:tc>
                <w:tcPr>
                  <w:tcW w:w="396" w:type="pct"/>
                  <w:vAlign w:val="center"/>
                </w:tcPr>
                <w:p w14:paraId="5EB9E341" w14:textId="77777777"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14:paraId="1C500B88"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14:paraId="45D72EDB" w14:textId="77777777"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14:paraId="1BC3D571" w14:textId="77777777">
              <w:trPr>
                <w:trHeight w:val="170"/>
              </w:trPr>
              <w:tc>
                <w:tcPr>
                  <w:tcW w:w="396" w:type="pct"/>
                  <w:vAlign w:val="center"/>
                </w:tcPr>
                <w:p w14:paraId="4803EBF5" w14:textId="77777777"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14:paraId="597FF815" w14:textId="77777777"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14:paraId="1D5D34EB" w14:textId="77777777"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14:paraId="7A538554" w14:textId="77777777">
              <w:trPr>
                <w:trHeight w:val="170"/>
              </w:trPr>
              <w:tc>
                <w:tcPr>
                  <w:tcW w:w="396" w:type="pct"/>
                  <w:vAlign w:val="center"/>
                </w:tcPr>
                <w:p w14:paraId="42E02120" w14:textId="77777777"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14:paraId="2B6390A2" w14:textId="77777777"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14:paraId="25B05FAF" w14:textId="77777777"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proofErr w:type="spellStart"/>
                  <w:r>
                    <w:rPr>
                      <w:rFonts w:asciiTheme="minorEastAsia" w:hAnsiTheme="minorEastAsia"/>
                    </w:rPr>
                    <w:t>Gks</w:t>
                  </w:r>
                  <w:proofErr w:type="spellEnd"/>
                </w:p>
              </w:tc>
            </w:tr>
            <w:tr w:rsidR="00EC35B1" w14:paraId="07A6A4C3" w14:textId="77777777">
              <w:trPr>
                <w:trHeight w:val="170"/>
              </w:trPr>
              <w:tc>
                <w:tcPr>
                  <w:tcW w:w="396" w:type="pct"/>
                  <w:vAlign w:val="center"/>
                </w:tcPr>
                <w:p w14:paraId="712ECFAA" w14:textId="77777777"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14:paraId="2BE1992E" w14:textId="77777777"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14:paraId="08BE4D42" w14:textId="77777777"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14:paraId="1032E667" w14:textId="77777777">
              <w:trPr>
                <w:trHeight w:val="170"/>
              </w:trPr>
              <w:tc>
                <w:tcPr>
                  <w:tcW w:w="396" w:type="pct"/>
                  <w:vAlign w:val="center"/>
                </w:tcPr>
                <w:p w14:paraId="1F0B80C4" w14:textId="77777777"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14:paraId="1757B453" w14:textId="77777777"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14:paraId="1AAD94D1" w14:textId="77777777"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w:t>
                  </w:r>
                  <w:proofErr w:type="gramStart"/>
                  <w:r>
                    <w:rPr>
                      <w:rFonts w:asciiTheme="minorEastAsia" w:hAnsiTheme="minorEastAsia" w:hint="eastAsia"/>
                    </w:rPr>
                    <w:t>意大利盟多</w:t>
                  </w:r>
                  <w:proofErr w:type="gramEnd"/>
                  <w:r>
                    <w:rPr>
                      <w:rFonts w:asciiTheme="minorEastAsia" w:hAnsiTheme="minorEastAsia" w:hint="eastAsia"/>
                    </w:rPr>
                    <w:t>Mondo</w:t>
                  </w:r>
                  <w:r>
                    <w:rPr>
                      <w:rFonts w:asciiTheme="minorEastAsia" w:hAnsiTheme="minorEastAsia" w:hint="eastAsia"/>
                    </w:rPr>
                    <w:t>、意大利</w:t>
                  </w:r>
                  <w:proofErr w:type="spellStart"/>
                  <w:r>
                    <w:rPr>
                      <w:rFonts w:asciiTheme="minorEastAsia" w:hAnsiTheme="minorEastAsia" w:hint="eastAsia"/>
                    </w:rPr>
                    <w:t>Artigo</w:t>
                  </w:r>
                  <w:proofErr w:type="spellEnd"/>
                </w:p>
              </w:tc>
            </w:tr>
            <w:tr w:rsidR="00EC35B1" w14:paraId="5658C097" w14:textId="77777777">
              <w:trPr>
                <w:trHeight w:val="170"/>
              </w:trPr>
              <w:tc>
                <w:tcPr>
                  <w:tcW w:w="396" w:type="pct"/>
                  <w:vAlign w:val="center"/>
                </w:tcPr>
                <w:p w14:paraId="0BBDB40B" w14:textId="77777777"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14:paraId="07B0CD6F" w14:textId="77777777"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14:paraId="24C5E116" w14:textId="77777777" w:rsidR="00EC35B1" w:rsidRDefault="004864AE">
                  <w:pPr>
                    <w:jc w:val="left"/>
                    <w:rPr>
                      <w:rFonts w:asciiTheme="minorEastAsia" w:hAnsiTheme="minorEastAsia"/>
                    </w:rPr>
                  </w:pPr>
                  <w:r>
                    <w:rPr>
                      <w:rFonts w:asciiTheme="minorEastAsia" w:hAnsiTheme="minorEastAsia" w:hint="eastAsia"/>
                    </w:rPr>
                    <w:t>南玻、信义、耀皮玻璃、格兰特、中航特</w:t>
                  </w:r>
                  <w:proofErr w:type="gramStart"/>
                  <w:r>
                    <w:rPr>
                      <w:rFonts w:asciiTheme="minorEastAsia" w:hAnsiTheme="minorEastAsia" w:hint="eastAsia"/>
                    </w:rPr>
                    <w:t>玻</w:t>
                  </w:r>
                  <w:proofErr w:type="gramEnd"/>
                </w:p>
              </w:tc>
            </w:tr>
            <w:tr w:rsidR="00EC35B1" w14:paraId="4A28B9F6" w14:textId="77777777">
              <w:trPr>
                <w:trHeight w:val="170"/>
              </w:trPr>
              <w:tc>
                <w:tcPr>
                  <w:tcW w:w="396" w:type="pct"/>
                  <w:vAlign w:val="center"/>
                </w:tcPr>
                <w:p w14:paraId="25E13228" w14:textId="77777777"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14:paraId="4B4DDF14" w14:textId="77777777" w:rsidR="00EC35B1" w:rsidRDefault="004864AE">
                  <w:pPr>
                    <w:jc w:val="center"/>
                    <w:rPr>
                      <w:rFonts w:ascii="宋体"/>
                    </w:rPr>
                  </w:pPr>
                  <w:r>
                    <w:rPr>
                      <w:rFonts w:hAnsi="Times New Roman" w:hint="eastAsia"/>
                    </w:rPr>
                    <w:t>PVC线管、线槽</w:t>
                  </w:r>
                </w:p>
              </w:tc>
              <w:tc>
                <w:tcPr>
                  <w:tcW w:w="3356" w:type="pct"/>
                  <w:vAlign w:val="center"/>
                </w:tcPr>
                <w:p w14:paraId="0573E51A" w14:textId="77777777" w:rsidR="00EC35B1" w:rsidRDefault="004864AE">
                  <w:pPr>
                    <w:rPr>
                      <w:rFonts w:hAnsi="Times New Roman"/>
                    </w:rPr>
                  </w:pPr>
                  <w:r>
                    <w:rPr>
                      <w:rFonts w:ascii="宋体" w:hint="eastAsia"/>
                    </w:rPr>
                    <w:t>宝狮、顾地、南塑、</w:t>
                  </w:r>
                  <w:proofErr w:type="gramStart"/>
                  <w:r>
                    <w:rPr>
                      <w:rFonts w:ascii="宋体" w:hint="eastAsia"/>
                    </w:rPr>
                    <w:t>联塑</w:t>
                  </w:r>
                  <w:proofErr w:type="gramEnd"/>
                </w:p>
              </w:tc>
            </w:tr>
            <w:tr w:rsidR="00EC35B1" w14:paraId="648BEAC6" w14:textId="77777777">
              <w:trPr>
                <w:trHeight w:val="170"/>
              </w:trPr>
              <w:tc>
                <w:tcPr>
                  <w:tcW w:w="396" w:type="pct"/>
                  <w:vAlign w:val="center"/>
                </w:tcPr>
                <w:p w14:paraId="1772EFF5" w14:textId="77777777"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14:paraId="2F6C3876" w14:textId="77777777" w:rsidR="00EC35B1" w:rsidRDefault="004864AE">
                  <w:pPr>
                    <w:jc w:val="center"/>
                    <w:rPr>
                      <w:rFonts w:ascii="宋体"/>
                    </w:rPr>
                  </w:pPr>
                  <w:r>
                    <w:rPr>
                      <w:rFonts w:hAnsi="Times New Roman" w:hint="eastAsia"/>
                    </w:rPr>
                    <w:t>热镀锌导线管</w:t>
                  </w:r>
                </w:p>
              </w:tc>
              <w:tc>
                <w:tcPr>
                  <w:tcW w:w="3356" w:type="pct"/>
                  <w:vAlign w:val="center"/>
                </w:tcPr>
                <w:p w14:paraId="65BED205" w14:textId="77777777" w:rsidR="00EC35B1" w:rsidRDefault="004864AE">
                  <w:pPr>
                    <w:rPr>
                      <w:rFonts w:hAnsi="Times New Roman"/>
                    </w:rPr>
                  </w:pPr>
                  <w:r>
                    <w:rPr>
                      <w:rFonts w:ascii="宋体" w:hint="eastAsia"/>
                    </w:rPr>
                    <w:t>广州文兴、番禺天虹、</w:t>
                  </w:r>
                  <w:proofErr w:type="gramStart"/>
                  <w:r>
                    <w:rPr>
                      <w:rFonts w:ascii="宋体" w:hint="eastAsia"/>
                    </w:rPr>
                    <w:t>中山华</w:t>
                  </w:r>
                  <w:proofErr w:type="gramEnd"/>
                  <w:r>
                    <w:rPr>
                      <w:rFonts w:ascii="宋体" w:hint="eastAsia"/>
                    </w:rPr>
                    <w:t>通</w:t>
                  </w:r>
                </w:p>
              </w:tc>
            </w:tr>
            <w:tr w:rsidR="00EC35B1" w14:paraId="7DD1AEE8" w14:textId="77777777">
              <w:trPr>
                <w:trHeight w:val="170"/>
              </w:trPr>
              <w:tc>
                <w:tcPr>
                  <w:tcW w:w="396" w:type="pct"/>
                  <w:vAlign w:val="center"/>
                </w:tcPr>
                <w:p w14:paraId="66BA896A" w14:textId="77777777"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14:paraId="1D369F6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14:paraId="538DB125" w14:textId="77777777"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14:paraId="284541B6" w14:textId="77777777">
              <w:trPr>
                <w:trHeight w:val="170"/>
              </w:trPr>
              <w:tc>
                <w:tcPr>
                  <w:tcW w:w="396" w:type="pct"/>
                  <w:vAlign w:val="center"/>
                </w:tcPr>
                <w:p w14:paraId="702FEBA5" w14:textId="77777777"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14:paraId="79701266" w14:textId="77777777"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14:paraId="5B7EBDD3"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w:t>
                  </w:r>
                </w:p>
              </w:tc>
            </w:tr>
            <w:tr w:rsidR="00EC35B1" w14:paraId="3228193C" w14:textId="77777777">
              <w:trPr>
                <w:trHeight w:val="170"/>
              </w:trPr>
              <w:tc>
                <w:tcPr>
                  <w:tcW w:w="396" w:type="pct"/>
                  <w:vAlign w:val="center"/>
                </w:tcPr>
                <w:p w14:paraId="03F6B8D7" w14:textId="77777777"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14:paraId="2B1DBBCA" w14:textId="77777777"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14:paraId="2EBA0A41"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EC35B1" w14:paraId="689F21BB" w14:textId="77777777">
              <w:trPr>
                <w:trHeight w:val="170"/>
              </w:trPr>
              <w:tc>
                <w:tcPr>
                  <w:tcW w:w="396" w:type="pct"/>
                  <w:vAlign w:val="center"/>
                </w:tcPr>
                <w:p w14:paraId="475CE06C" w14:textId="77777777"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14:paraId="511A6FF7" w14:textId="77777777"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14:paraId="7E4643AC" w14:textId="77777777" w:rsidR="00EC35B1" w:rsidRDefault="004864AE">
                  <w:pPr>
                    <w:adjustRightInd w:val="0"/>
                    <w:snapToGrid w:val="0"/>
                    <w:jc w:val="left"/>
                    <w:rPr>
                      <w:rFonts w:asciiTheme="minorEastAsia" w:hAnsiTheme="minorEastAsia"/>
                    </w:rPr>
                  </w:pPr>
                  <w:r>
                    <w:rPr>
                      <w:rFonts w:asciiTheme="minorEastAsia" w:hAnsiTheme="minorEastAsia" w:hint="eastAsia"/>
                    </w:rPr>
                    <w:t>诺托、萨威奥、</w:t>
                  </w:r>
                  <w:proofErr w:type="gramStart"/>
                  <w:r>
                    <w:rPr>
                      <w:rFonts w:asciiTheme="minorEastAsia" w:hAnsiTheme="minorEastAsia" w:hint="eastAsia"/>
                    </w:rPr>
                    <w:t>格屋</w:t>
                  </w:r>
                  <w:proofErr w:type="gramEnd"/>
                </w:p>
              </w:tc>
            </w:tr>
            <w:tr w:rsidR="00EC35B1" w14:paraId="06671985" w14:textId="77777777">
              <w:trPr>
                <w:trHeight w:val="170"/>
              </w:trPr>
              <w:tc>
                <w:tcPr>
                  <w:tcW w:w="396" w:type="pct"/>
                  <w:vAlign w:val="center"/>
                </w:tcPr>
                <w:p w14:paraId="3BDDF3B4" w14:textId="77777777"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14:paraId="4CDB0207"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08E9A4E2" w14:textId="77777777"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14:paraId="3C4AA542" w14:textId="77777777" w:rsidR="00EC35B1" w:rsidRDefault="00EC35B1">
            <w:pPr>
              <w:rPr>
                <w:rFonts w:asciiTheme="majorHAnsi" w:eastAsiaTheme="majorEastAsia" w:hAnsiTheme="majorHAnsi" w:cstheme="majorBidi"/>
                <w:b/>
                <w:sz w:val="28"/>
                <w:szCs w:val="28"/>
              </w:rPr>
            </w:pPr>
          </w:p>
          <w:p w14:paraId="16B2B9AF"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14:paraId="28451AD5" w14:textId="77777777">
              <w:trPr>
                <w:trHeight w:val="170"/>
              </w:trPr>
              <w:tc>
                <w:tcPr>
                  <w:tcW w:w="401" w:type="pct"/>
                  <w:tcBorders>
                    <w:top w:val="outset" w:sz="6" w:space="0" w:color="auto"/>
                    <w:left w:val="outset" w:sz="6" w:space="0" w:color="auto"/>
                    <w:right w:val="outset" w:sz="6" w:space="0" w:color="auto"/>
                  </w:tcBorders>
                  <w:vAlign w:val="center"/>
                </w:tcPr>
                <w:p w14:paraId="618A26D8" w14:textId="77777777"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14:paraId="0C01161F" w14:textId="77777777"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20BA5B16" w14:textId="77777777"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14:paraId="5A37F64A" w14:textId="77777777">
              <w:trPr>
                <w:trHeight w:val="170"/>
              </w:trPr>
              <w:tc>
                <w:tcPr>
                  <w:tcW w:w="401" w:type="pct"/>
                  <w:tcBorders>
                    <w:top w:val="outset" w:sz="6" w:space="0" w:color="auto"/>
                    <w:left w:val="outset" w:sz="6" w:space="0" w:color="auto"/>
                    <w:right w:val="outset" w:sz="6" w:space="0" w:color="auto"/>
                  </w:tcBorders>
                  <w:vAlign w:val="center"/>
                </w:tcPr>
                <w:p w14:paraId="7E232D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26A5C10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3FEBF58D"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5A12C059" w14:textId="77777777">
              <w:trPr>
                <w:trHeight w:val="170"/>
              </w:trPr>
              <w:tc>
                <w:tcPr>
                  <w:tcW w:w="401" w:type="pct"/>
                  <w:tcBorders>
                    <w:top w:val="outset" w:sz="6" w:space="0" w:color="auto"/>
                    <w:left w:val="outset" w:sz="6" w:space="0" w:color="auto"/>
                    <w:right w:val="outset" w:sz="6" w:space="0" w:color="auto"/>
                  </w:tcBorders>
                  <w:vAlign w:val="center"/>
                </w:tcPr>
                <w:p w14:paraId="2FF06D7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35A36BDB"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596D884C"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258CAC0E" w14:textId="77777777">
              <w:trPr>
                <w:trHeight w:val="170"/>
              </w:trPr>
              <w:tc>
                <w:tcPr>
                  <w:tcW w:w="401" w:type="pct"/>
                  <w:tcBorders>
                    <w:top w:val="outset" w:sz="6" w:space="0" w:color="auto"/>
                    <w:left w:val="outset" w:sz="6" w:space="0" w:color="auto"/>
                    <w:right w:val="outset" w:sz="6" w:space="0" w:color="auto"/>
                  </w:tcBorders>
                  <w:vAlign w:val="center"/>
                </w:tcPr>
                <w:p w14:paraId="1C69F00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2729D9EB" w14:textId="77777777"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0B99C7A5"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9F1B2B" w14:textId="77777777">
              <w:trPr>
                <w:trHeight w:val="170"/>
              </w:trPr>
              <w:tc>
                <w:tcPr>
                  <w:tcW w:w="401" w:type="pct"/>
                  <w:tcBorders>
                    <w:top w:val="outset" w:sz="6" w:space="0" w:color="auto"/>
                    <w:left w:val="outset" w:sz="6" w:space="0" w:color="auto"/>
                    <w:right w:val="outset" w:sz="6" w:space="0" w:color="auto"/>
                  </w:tcBorders>
                  <w:vAlign w:val="center"/>
                </w:tcPr>
                <w:p w14:paraId="20B167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50EB17ED" w14:textId="77777777"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6601BC3B" w14:textId="77777777"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14:paraId="13BE54F8" w14:textId="77777777">
              <w:trPr>
                <w:trHeight w:val="170"/>
              </w:trPr>
              <w:tc>
                <w:tcPr>
                  <w:tcW w:w="401" w:type="pct"/>
                  <w:tcBorders>
                    <w:top w:val="outset" w:sz="6" w:space="0" w:color="auto"/>
                    <w:left w:val="outset" w:sz="6" w:space="0" w:color="auto"/>
                    <w:right w:val="outset" w:sz="6" w:space="0" w:color="auto"/>
                  </w:tcBorders>
                  <w:vAlign w:val="center"/>
                </w:tcPr>
                <w:p w14:paraId="51E2248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6B9F2148" w14:textId="77777777"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52CCBEBE" w14:textId="77777777"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14:paraId="3DF006F0" w14:textId="77777777">
              <w:trPr>
                <w:trHeight w:val="170"/>
              </w:trPr>
              <w:tc>
                <w:tcPr>
                  <w:tcW w:w="401" w:type="pct"/>
                  <w:tcBorders>
                    <w:top w:val="outset" w:sz="6" w:space="0" w:color="auto"/>
                    <w:left w:val="outset" w:sz="6" w:space="0" w:color="auto"/>
                    <w:right w:val="outset" w:sz="6" w:space="0" w:color="auto"/>
                  </w:tcBorders>
                  <w:vAlign w:val="center"/>
                </w:tcPr>
                <w:p w14:paraId="07CE6E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1578F915" w14:textId="77777777"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5CF8555F" w14:textId="77777777"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14:paraId="28B171ED" w14:textId="77777777">
              <w:trPr>
                <w:trHeight w:val="170"/>
              </w:trPr>
              <w:tc>
                <w:tcPr>
                  <w:tcW w:w="401" w:type="pct"/>
                  <w:tcBorders>
                    <w:top w:val="outset" w:sz="6" w:space="0" w:color="auto"/>
                    <w:left w:val="outset" w:sz="6" w:space="0" w:color="auto"/>
                    <w:right w:val="outset" w:sz="6" w:space="0" w:color="auto"/>
                  </w:tcBorders>
                  <w:vAlign w:val="center"/>
                </w:tcPr>
                <w:p w14:paraId="3C46EE7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08373DCD" w14:textId="77777777"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4A4A8A88"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w:t>
                  </w:r>
                  <w:proofErr w:type="gramStart"/>
                  <w:r>
                    <w:rPr>
                      <w:rFonts w:asciiTheme="minorEastAsia" w:hAnsiTheme="minorEastAsia" w:hint="eastAsia"/>
                    </w:rPr>
                    <w:t>利虹</w:t>
                  </w:r>
                  <w:proofErr w:type="gramEnd"/>
                </w:p>
              </w:tc>
            </w:tr>
            <w:tr w:rsidR="00EC35B1" w14:paraId="0A6DF9FA" w14:textId="77777777">
              <w:trPr>
                <w:trHeight w:val="170"/>
              </w:trPr>
              <w:tc>
                <w:tcPr>
                  <w:tcW w:w="401" w:type="pct"/>
                  <w:tcBorders>
                    <w:top w:val="outset" w:sz="6" w:space="0" w:color="auto"/>
                    <w:left w:val="outset" w:sz="6" w:space="0" w:color="auto"/>
                    <w:right w:val="outset" w:sz="6" w:space="0" w:color="auto"/>
                  </w:tcBorders>
                  <w:vAlign w:val="center"/>
                </w:tcPr>
                <w:p w14:paraId="3A6C67D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6BD97029" w14:textId="77777777"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0FB0BDC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7C52513E" w14:textId="77777777">
              <w:trPr>
                <w:trHeight w:val="170"/>
              </w:trPr>
              <w:tc>
                <w:tcPr>
                  <w:tcW w:w="401" w:type="pct"/>
                  <w:tcBorders>
                    <w:top w:val="outset" w:sz="6" w:space="0" w:color="auto"/>
                    <w:left w:val="outset" w:sz="6" w:space="0" w:color="auto"/>
                    <w:right w:val="outset" w:sz="6" w:space="0" w:color="auto"/>
                  </w:tcBorders>
                  <w:vAlign w:val="center"/>
                </w:tcPr>
                <w:p w14:paraId="381BAE8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19027E08" w14:textId="77777777"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0FA9B35B"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14:paraId="2E5A85AF" w14:textId="77777777">
              <w:trPr>
                <w:trHeight w:val="170"/>
              </w:trPr>
              <w:tc>
                <w:tcPr>
                  <w:tcW w:w="401" w:type="pct"/>
                  <w:tcBorders>
                    <w:top w:val="outset" w:sz="6" w:space="0" w:color="auto"/>
                    <w:left w:val="outset" w:sz="6" w:space="0" w:color="auto"/>
                    <w:right w:val="outset" w:sz="6" w:space="0" w:color="auto"/>
                  </w:tcBorders>
                  <w:vAlign w:val="center"/>
                </w:tcPr>
                <w:p w14:paraId="7D03B7A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12A94C86" w14:textId="77777777"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03E975D8" w14:textId="77777777" w:rsidR="00EC35B1" w:rsidRDefault="004864AE">
                  <w:pPr>
                    <w:rPr>
                      <w:rFonts w:asciiTheme="minorEastAsia" w:hAnsiTheme="minorEastAsia"/>
                    </w:rPr>
                  </w:pPr>
                  <w:r>
                    <w:rPr>
                      <w:rFonts w:hAnsi="Times New Roman" w:hint="eastAsia"/>
                    </w:rPr>
                    <w:t>正野、松下、金</w:t>
                  </w:r>
                  <w:proofErr w:type="gramStart"/>
                  <w:r>
                    <w:rPr>
                      <w:rFonts w:hAnsi="Times New Roman" w:hint="eastAsia"/>
                    </w:rPr>
                    <w:t>羚</w:t>
                  </w:r>
                  <w:proofErr w:type="gramEnd"/>
                  <w:r>
                    <w:rPr>
                      <w:rFonts w:hAnsi="Times New Roman" w:hint="eastAsia"/>
                    </w:rPr>
                    <w:t>、艾美特、</w:t>
                  </w:r>
                  <w:proofErr w:type="gramStart"/>
                  <w:r>
                    <w:rPr>
                      <w:rFonts w:hAnsi="Times New Roman" w:hint="eastAsia"/>
                    </w:rPr>
                    <w:t>九洲</w:t>
                  </w:r>
                  <w:proofErr w:type="gramEnd"/>
                  <w:r>
                    <w:rPr>
                      <w:rFonts w:hAnsi="Times New Roman" w:hint="eastAsia"/>
                    </w:rPr>
                    <w:t>电器</w:t>
                  </w:r>
                </w:p>
              </w:tc>
            </w:tr>
            <w:tr w:rsidR="00EC35B1" w14:paraId="0EE7749B" w14:textId="77777777">
              <w:trPr>
                <w:trHeight w:val="170"/>
              </w:trPr>
              <w:tc>
                <w:tcPr>
                  <w:tcW w:w="401" w:type="pct"/>
                  <w:tcBorders>
                    <w:top w:val="outset" w:sz="6" w:space="0" w:color="auto"/>
                    <w:left w:val="outset" w:sz="6" w:space="0" w:color="auto"/>
                    <w:right w:val="outset" w:sz="6" w:space="0" w:color="auto"/>
                  </w:tcBorders>
                  <w:vAlign w:val="center"/>
                </w:tcPr>
                <w:p w14:paraId="61C7567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374D603C" w14:textId="77777777" w:rsidR="00EC35B1" w:rsidRDefault="004864AE">
                  <w:pPr>
                    <w:jc w:val="center"/>
                    <w:rPr>
                      <w:rFonts w:hAnsi="Times New Roman"/>
                    </w:rPr>
                  </w:pPr>
                  <w:r>
                    <w:rPr>
                      <w:rFonts w:hAnsi="Times New Roman" w:hint="eastAsia"/>
                    </w:rPr>
                    <w:t>电线、电缆</w:t>
                  </w:r>
                </w:p>
                <w:p w14:paraId="2E71B670" w14:textId="77777777"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B70BBF4"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w:t>
                  </w:r>
                  <w:proofErr w:type="gramStart"/>
                  <w:r>
                    <w:rPr>
                      <w:rFonts w:asciiTheme="minorEastAsia" w:hAnsiTheme="minorEastAsia" w:hint="eastAsia"/>
                    </w:rPr>
                    <w:t>东佳信</w:t>
                  </w:r>
                  <w:proofErr w:type="gramEnd"/>
                </w:p>
              </w:tc>
            </w:tr>
            <w:tr w:rsidR="00EC35B1" w14:paraId="7C7A7BBF" w14:textId="77777777">
              <w:trPr>
                <w:trHeight w:val="170"/>
              </w:trPr>
              <w:tc>
                <w:tcPr>
                  <w:tcW w:w="401" w:type="pct"/>
                  <w:tcBorders>
                    <w:top w:val="outset" w:sz="6" w:space="0" w:color="auto"/>
                    <w:left w:val="outset" w:sz="6" w:space="0" w:color="auto"/>
                    <w:right w:val="outset" w:sz="6" w:space="0" w:color="auto"/>
                  </w:tcBorders>
                  <w:vAlign w:val="center"/>
                </w:tcPr>
                <w:p w14:paraId="6071268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6FE059DE" w14:textId="77777777"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14:paraId="0CE47C68" w14:textId="77777777"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348564D8" w14:textId="77777777"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14:paraId="5DA1388A" w14:textId="77777777">
              <w:trPr>
                <w:trHeight w:val="170"/>
              </w:trPr>
              <w:tc>
                <w:tcPr>
                  <w:tcW w:w="401" w:type="pct"/>
                  <w:tcBorders>
                    <w:top w:val="outset" w:sz="6" w:space="0" w:color="auto"/>
                    <w:left w:val="outset" w:sz="6" w:space="0" w:color="auto"/>
                    <w:right w:val="outset" w:sz="6" w:space="0" w:color="auto"/>
                  </w:tcBorders>
                  <w:vAlign w:val="center"/>
                </w:tcPr>
                <w:p w14:paraId="01EA40F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12CAA025" w14:textId="77777777"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026E5435" w14:textId="77777777"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14:paraId="1A2C4BA9" w14:textId="77777777">
              <w:trPr>
                <w:trHeight w:val="170"/>
              </w:trPr>
              <w:tc>
                <w:tcPr>
                  <w:tcW w:w="401" w:type="pct"/>
                  <w:tcBorders>
                    <w:top w:val="outset" w:sz="6" w:space="0" w:color="auto"/>
                    <w:left w:val="outset" w:sz="6" w:space="0" w:color="auto"/>
                    <w:right w:val="outset" w:sz="6" w:space="0" w:color="auto"/>
                  </w:tcBorders>
                  <w:vAlign w:val="center"/>
                </w:tcPr>
                <w:p w14:paraId="0D02E45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42FDF4A2" w14:textId="77777777"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239EB256" w14:textId="77777777" w:rsidR="00EC35B1" w:rsidRDefault="004864AE">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EC35B1" w14:paraId="473A00CA" w14:textId="77777777">
              <w:trPr>
                <w:trHeight w:val="170"/>
              </w:trPr>
              <w:tc>
                <w:tcPr>
                  <w:tcW w:w="401" w:type="pct"/>
                  <w:tcBorders>
                    <w:top w:val="outset" w:sz="6" w:space="0" w:color="auto"/>
                    <w:left w:val="outset" w:sz="6" w:space="0" w:color="auto"/>
                    <w:right w:val="outset" w:sz="6" w:space="0" w:color="auto"/>
                  </w:tcBorders>
                  <w:vAlign w:val="center"/>
                </w:tcPr>
                <w:p w14:paraId="305F51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53CB9961" w14:textId="77777777"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44C7FCCC" w14:textId="77777777" w:rsidR="00EC35B1" w:rsidRDefault="004864AE">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EC35B1" w14:paraId="676DC6A0" w14:textId="77777777">
              <w:trPr>
                <w:trHeight w:val="170"/>
              </w:trPr>
              <w:tc>
                <w:tcPr>
                  <w:tcW w:w="401" w:type="pct"/>
                  <w:tcBorders>
                    <w:top w:val="outset" w:sz="6" w:space="0" w:color="auto"/>
                    <w:left w:val="outset" w:sz="6" w:space="0" w:color="auto"/>
                    <w:right w:val="outset" w:sz="6" w:space="0" w:color="auto"/>
                  </w:tcBorders>
                  <w:vAlign w:val="center"/>
                </w:tcPr>
                <w:p w14:paraId="173D27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202870C4"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4A7AE346" w14:textId="77777777"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14:paraId="7E048842" w14:textId="77777777">
              <w:trPr>
                <w:trHeight w:val="170"/>
              </w:trPr>
              <w:tc>
                <w:tcPr>
                  <w:tcW w:w="401" w:type="pct"/>
                  <w:tcBorders>
                    <w:top w:val="outset" w:sz="6" w:space="0" w:color="auto"/>
                    <w:left w:val="outset" w:sz="6" w:space="0" w:color="auto"/>
                    <w:right w:val="outset" w:sz="6" w:space="0" w:color="auto"/>
                  </w:tcBorders>
                  <w:vAlign w:val="center"/>
                </w:tcPr>
                <w:p w14:paraId="7969CBE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6AC14133"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12EF3658" w14:textId="77777777"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14:paraId="32C9D33D" w14:textId="77777777">
              <w:trPr>
                <w:trHeight w:val="170"/>
              </w:trPr>
              <w:tc>
                <w:tcPr>
                  <w:tcW w:w="401" w:type="pct"/>
                  <w:tcBorders>
                    <w:top w:val="outset" w:sz="6" w:space="0" w:color="auto"/>
                    <w:left w:val="outset" w:sz="6" w:space="0" w:color="auto"/>
                    <w:right w:val="outset" w:sz="6" w:space="0" w:color="auto"/>
                  </w:tcBorders>
                  <w:vAlign w:val="center"/>
                </w:tcPr>
                <w:p w14:paraId="0EEC585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1C04FD8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067E3527"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6ED4CCE0" w14:textId="77777777">
              <w:trPr>
                <w:trHeight w:val="170"/>
              </w:trPr>
              <w:tc>
                <w:tcPr>
                  <w:tcW w:w="401" w:type="pct"/>
                  <w:tcBorders>
                    <w:top w:val="outset" w:sz="6" w:space="0" w:color="auto"/>
                    <w:left w:val="outset" w:sz="6" w:space="0" w:color="auto"/>
                    <w:right w:val="outset" w:sz="6" w:space="0" w:color="auto"/>
                  </w:tcBorders>
                  <w:vAlign w:val="center"/>
                </w:tcPr>
                <w:p w14:paraId="03B99C3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14:paraId="02AB71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0639B4AC" w14:textId="77777777"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14:paraId="0CF534AF" w14:textId="77777777">
              <w:trPr>
                <w:trHeight w:val="170"/>
              </w:trPr>
              <w:tc>
                <w:tcPr>
                  <w:tcW w:w="401" w:type="pct"/>
                  <w:tcBorders>
                    <w:top w:val="outset" w:sz="6" w:space="0" w:color="auto"/>
                    <w:left w:val="outset" w:sz="6" w:space="0" w:color="auto"/>
                    <w:right w:val="outset" w:sz="6" w:space="0" w:color="auto"/>
                  </w:tcBorders>
                  <w:vAlign w:val="center"/>
                </w:tcPr>
                <w:p w14:paraId="74C4AC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381B3E50"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08324E5F" w14:textId="77777777" w:rsidR="00EC35B1" w:rsidRDefault="004864AE">
                  <w:pPr>
                    <w:jc w:val="left"/>
                    <w:rPr>
                      <w:rFonts w:asciiTheme="minorEastAsia" w:hAnsiTheme="minorEastAsia"/>
                    </w:rPr>
                  </w:pPr>
                  <w:r>
                    <w:rPr>
                      <w:rFonts w:ascii="宋体" w:hAnsi="宋体" w:cs="宋体" w:hint="eastAsia"/>
                    </w:rPr>
                    <w:t>华瀚、枫叶、永高、</w:t>
                  </w:r>
                  <w:proofErr w:type="gramStart"/>
                  <w:r>
                    <w:rPr>
                      <w:rFonts w:ascii="宋体" w:hAnsi="宋体" w:cs="宋体" w:hint="eastAsia"/>
                    </w:rPr>
                    <w:t>纳川</w:t>
                  </w:r>
                  <w:proofErr w:type="gramEnd"/>
                </w:p>
              </w:tc>
            </w:tr>
            <w:tr w:rsidR="00EC35B1" w14:paraId="5EB8E702" w14:textId="77777777">
              <w:trPr>
                <w:trHeight w:val="170"/>
              </w:trPr>
              <w:tc>
                <w:tcPr>
                  <w:tcW w:w="401" w:type="pct"/>
                  <w:tcBorders>
                    <w:top w:val="outset" w:sz="6" w:space="0" w:color="auto"/>
                    <w:left w:val="outset" w:sz="6" w:space="0" w:color="auto"/>
                    <w:right w:val="outset" w:sz="6" w:space="0" w:color="auto"/>
                  </w:tcBorders>
                  <w:vAlign w:val="center"/>
                </w:tcPr>
                <w:p w14:paraId="35F2CA7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3E4DBCC7" w14:textId="77777777"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474FE2B4" w14:textId="77777777" w:rsidR="00EC35B1" w:rsidRDefault="004864AE">
                  <w:pPr>
                    <w:jc w:val="left"/>
                    <w:rPr>
                      <w:rFonts w:ascii="宋体" w:hAnsi="宋体" w:cs="宋体"/>
                    </w:rPr>
                  </w:pPr>
                  <w:r>
                    <w:rPr>
                      <w:rFonts w:asciiTheme="minorEastAsia" w:hAnsiTheme="minorEastAsia" w:hint="eastAsia"/>
                    </w:rPr>
                    <w:t>吉博力、泰宁、</w:t>
                  </w:r>
                  <w:proofErr w:type="gramStart"/>
                  <w:r>
                    <w:rPr>
                      <w:rFonts w:asciiTheme="minorEastAsia" w:hAnsiTheme="minorEastAsia" w:hint="eastAsia"/>
                    </w:rPr>
                    <w:t>捷流</w:t>
                  </w:r>
                  <w:proofErr w:type="gramEnd"/>
                </w:p>
              </w:tc>
            </w:tr>
            <w:tr w:rsidR="00EC35B1" w14:paraId="0380A4FC" w14:textId="77777777">
              <w:trPr>
                <w:trHeight w:val="170"/>
              </w:trPr>
              <w:tc>
                <w:tcPr>
                  <w:tcW w:w="401" w:type="pct"/>
                  <w:tcBorders>
                    <w:top w:val="outset" w:sz="6" w:space="0" w:color="auto"/>
                    <w:left w:val="outset" w:sz="6" w:space="0" w:color="auto"/>
                    <w:right w:val="outset" w:sz="6" w:space="0" w:color="auto"/>
                  </w:tcBorders>
                  <w:vAlign w:val="center"/>
                </w:tcPr>
                <w:p w14:paraId="76832CD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215C0A46" w14:textId="77777777"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6302F512" w14:textId="77777777"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14:paraId="51B2C31F" w14:textId="77777777">
              <w:trPr>
                <w:trHeight w:val="170"/>
              </w:trPr>
              <w:tc>
                <w:tcPr>
                  <w:tcW w:w="401" w:type="pct"/>
                  <w:tcBorders>
                    <w:top w:val="outset" w:sz="6" w:space="0" w:color="auto"/>
                    <w:left w:val="outset" w:sz="6" w:space="0" w:color="auto"/>
                    <w:right w:val="outset" w:sz="6" w:space="0" w:color="auto"/>
                  </w:tcBorders>
                  <w:vAlign w:val="center"/>
                </w:tcPr>
                <w:p w14:paraId="79460B2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0F277699" w14:textId="77777777"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77FD765D" w14:textId="77777777"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w:t>
                  </w:r>
                  <w:proofErr w:type="gramStart"/>
                  <w:r>
                    <w:rPr>
                      <w:rFonts w:asciiTheme="minorEastAsia" w:hAnsiTheme="minorEastAsia" w:hint="eastAsia"/>
                    </w:rPr>
                    <w:t>立维腾、邦</w:t>
                  </w:r>
                  <w:proofErr w:type="gramEnd"/>
                  <w:r>
                    <w:rPr>
                      <w:rFonts w:asciiTheme="minorEastAsia" w:hAnsiTheme="minorEastAsia" w:hint="eastAsia"/>
                    </w:rPr>
                    <w:t>奇</w:t>
                  </w:r>
                </w:p>
              </w:tc>
            </w:tr>
            <w:tr w:rsidR="00EC35B1" w14:paraId="7FCDE9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F4677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2832D71E" w14:textId="77777777"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41734FEC" w14:textId="77777777"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w:t>
                  </w:r>
                  <w:proofErr w:type="gramStart"/>
                  <w:r>
                    <w:rPr>
                      <w:rFonts w:asciiTheme="minorEastAsia" w:hAnsiTheme="minorEastAsia" w:hint="eastAsia"/>
                    </w:rPr>
                    <w:t>东康</w:t>
                  </w:r>
                  <w:proofErr w:type="gramEnd"/>
                </w:p>
              </w:tc>
            </w:tr>
            <w:tr w:rsidR="00EC35B1" w14:paraId="250863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763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68236571" w14:textId="77777777"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30F7947E" w14:textId="77777777"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14:paraId="12C204D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E16C1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5BFBF509" w14:textId="77777777"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6BF435D4" w14:textId="77777777"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14:paraId="303915F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841A66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499A34A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3BE3E0EF" w14:textId="77777777"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14:paraId="754F723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0CF9E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21DBE3D8"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0BC08F8B" w14:textId="77777777" w:rsidR="00EC35B1" w:rsidRDefault="004864AE">
                  <w:pPr>
                    <w:jc w:val="left"/>
                    <w:rPr>
                      <w:rFonts w:asciiTheme="minorEastAsia" w:hAnsiTheme="minorEastAsia"/>
                      <w:bCs/>
                    </w:rPr>
                  </w:pPr>
                  <w:r>
                    <w:rPr>
                      <w:rFonts w:asciiTheme="minorEastAsia" w:hAnsiTheme="minorEastAsia" w:hint="eastAsia"/>
                      <w:bCs/>
                    </w:rPr>
                    <w:t>燎原、勤上、三乐、邦贝尔、</w:t>
                  </w:r>
                  <w:proofErr w:type="gramStart"/>
                  <w:r>
                    <w:rPr>
                      <w:rFonts w:asciiTheme="minorEastAsia" w:hAnsiTheme="minorEastAsia" w:hint="eastAsia"/>
                      <w:bCs/>
                    </w:rPr>
                    <w:t>九洲</w:t>
                  </w:r>
                  <w:proofErr w:type="gramEnd"/>
                  <w:r>
                    <w:rPr>
                      <w:rFonts w:asciiTheme="minorEastAsia" w:hAnsiTheme="minorEastAsia" w:hint="eastAsia"/>
                      <w:bCs/>
                    </w:rPr>
                    <w:t>光电</w:t>
                  </w:r>
                </w:p>
              </w:tc>
            </w:tr>
            <w:tr w:rsidR="00EC35B1" w14:paraId="7B15DEB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3DD234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14:paraId="559E8A3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路灯</w:t>
                  </w:r>
                  <w:proofErr w:type="gramStart"/>
                  <w:r>
                    <w:rPr>
                      <w:rFonts w:asciiTheme="minorEastAsia" w:hAnsiTheme="minorEastAsia" w:hint="eastAsia"/>
                      <w:bCs/>
                    </w:rPr>
                    <w:t>灯</w:t>
                  </w:r>
                  <w:proofErr w:type="gramEnd"/>
                  <w:r>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14:paraId="3E2A629C" w14:textId="77777777"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14:paraId="6186C09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0D65A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4A026002" w14:textId="77777777"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582A157A" w14:textId="77777777" w:rsidR="00EC35B1" w:rsidRDefault="004864AE">
                  <w:pPr>
                    <w:jc w:val="left"/>
                    <w:rPr>
                      <w:rFonts w:ascii="Times New Roman" w:hAnsi="Times New Roman"/>
                    </w:rPr>
                  </w:pPr>
                  <w:r>
                    <w:rPr>
                      <w:rFonts w:ascii="Times New Roman" w:hAnsiTheme="minorEastAsia"/>
                    </w:rPr>
                    <w:t>江森、诺蒂菲尔、保得威尔、西门子、安舍</w:t>
                  </w:r>
                </w:p>
              </w:tc>
            </w:tr>
            <w:tr w:rsidR="00EC35B1" w14:paraId="6822879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9811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29F5FCC9" w14:textId="77777777"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5CEF6C81" w14:textId="77777777" w:rsidR="00EC35B1" w:rsidRDefault="004864AE">
                  <w:pPr>
                    <w:jc w:val="left"/>
                    <w:rPr>
                      <w:rFonts w:ascii="Times New Roman" w:hAnsi="Times New Roman"/>
                    </w:rPr>
                  </w:pPr>
                  <w:r>
                    <w:rPr>
                      <w:rFonts w:ascii="Times New Roman" w:hAnsiTheme="minorEastAsia"/>
                    </w:rPr>
                    <w:t>泛海三江、赋安、奥瑞那、北大青鸟、泰和</w:t>
                  </w:r>
                  <w:proofErr w:type="gramStart"/>
                  <w:r>
                    <w:rPr>
                      <w:rFonts w:ascii="Times New Roman" w:hAnsiTheme="minorEastAsia"/>
                    </w:rPr>
                    <w:t>安科技</w:t>
                  </w:r>
                  <w:proofErr w:type="gramEnd"/>
                </w:p>
              </w:tc>
            </w:tr>
            <w:tr w:rsidR="00EC35B1" w14:paraId="0C60941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FB9DB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6818E1FF" w14:textId="77777777"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1DA2DF63" w14:textId="77777777" w:rsidR="00EC35B1" w:rsidRDefault="004864AE">
                  <w:pPr>
                    <w:jc w:val="left"/>
                    <w:rPr>
                      <w:rFonts w:ascii="Times New Roman" w:hAnsi="Times New Roman"/>
                    </w:rPr>
                  </w:pPr>
                  <w:r>
                    <w:rPr>
                      <w:rFonts w:ascii="Times New Roman" w:hAnsiTheme="minorEastAsia"/>
                    </w:rPr>
                    <w:t>中电、派诺、华力特、上海零线、华宇先锋</w:t>
                  </w:r>
                </w:p>
              </w:tc>
            </w:tr>
            <w:tr w:rsidR="00EC35B1" w14:paraId="16611D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1DCF8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33</w:t>
                  </w:r>
                </w:p>
              </w:tc>
              <w:tc>
                <w:tcPr>
                  <w:tcW w:w="1466" w:type="pct"/>
                  <w:tcBorders>
                    <w:top w:val="outset" w:sz="6" w:space="0" w:color="auto"/>
                    <w:left w:val="outset" w:sz="6" w:space="0" w:color="auto"/>
                    <w:bottom w:val="outset" w:sz="6" w:space="0" w:color="auto"/>
                    <w:right w:val="outset" w:sz="6" w:space="0" w:color="auto"/>
                  </w:tcBorders>
                  <w:vAlign w:val="center"/>
                </w:tcPr>
                <w:p w14:paraId="42AF6F72"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5F533690" w14:textId="77777777"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14:paraId="2CF541C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B407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63A26F3C" w14:textId="77777777"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69924F33" w14:textId="77777777" w:rsidR="00EC35B1" w:rsidRDefault="004864AE">
                  <w:pPr>
                    <w:jc w:val="left"/>
                    <w:rPr>
                      <w:rFonts w:ascii="Times New Roman" w:hAnsi="Times New Roman"/>
                    </w:rPr>
                  </w:pPr>
                  <w:r>
                    <w:rPr>
                      <w:rFonts w:ascii="Times New Roman" w:hAnsiTheme="minorEastAsia"/>
                    </w:rPr>
                    <w:t>德特威勒、康普、西蒙</w:t>
                  </w:r>
                </w:p>
              </w:tc>
            </w:tr>
            <w:tr w:rsidR="00EC35B1" w14:paraId="51B6AC4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E938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29294BBC" w14:textId="77777777"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304B3ED8" w14:textId="77777777" w:rsidR="00EC35B1" w:rsidRDefault="004864AE">
                  <w:pPr>
                    <w:jc w:val="left"/>
                    <w:rPr>
                      <w:rFonts w:ascii="Times New Roman" w:hAnsi="Times New Roman"/>
                    </w:rPr>
                  </w:pPr>
                  <w:r>
                    <w:rPr>
                      <w:rFonts w:ascii="Times New Roman" w:hAnsi="Times New Roman"/>
                    </w:rPr>
                    <w:t>ABB</w:t>
                  </w:r>
                  <w:r>
                    <w:rPr>
                      <w:rFonts w:ascii="Times New Roman" w:hAnsiTheme="minorEastAsia"/>
                    </w:rPr>
                    <w:t>、施耐德、</w:t>
                  </w:r>
                  <w:proofErr w:type="gramStart"/>
                  <w:r>
                    <w:rPr>
                      <w:rFonts w:ascii="Times New Roman" w:hAnsiTheme="minorEastAsia"/>
                    </w:rPr>
                    <w:t>海亿达</w:t>
                  </w:r>
                  <w:proofErr w:type="gramEnd"/>
                  <w:r>
                    <w:rPr>
                      <w:rFonts w:ascii="Times New Roman" w:hAnsiTheme="minorEastAsia"/>
                    </w:rPr>
                    <w:t>、华力特、中电</w:t>
                  </w:r>
                </w:p>
              </w:tc>
            </w:tr>
            <w:tr w:rsidR="00EC35B1" w14:paraId="790CB64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FAE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20779C41" w14:textId="77777777"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27B22A47" w14:textId="77777777" w:rsidR="00EC35B1" w:rsidRDefault="004864AE">
                  <w:pPr>
                    <w:jc w:val="left"/>
                    <w:rPr>
                      <w:rFonts w:ascii="Times New Roman" w:hAnsi="Times New Roman"/>
                    </w:rPr>
                  </w:pPr>
                  <w:r>
                    <w:rPr>
                      <w:rFonts w:ascii="Times New Roman" w:hAnsiTheme="minorEastAsia"/>
                    </w:rPr>
                    <w:t>西门子、施耐德、霍尼韦尔、索特、思博</w:t>
                  </w:r>
                </w:p>
              </w:tc>
            </w:tr>
            <w:tr w:rsidR="00EC35B1" w14:paraId="3BD7109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7B92B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15CDE8D0" w14:textId="77777777"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1769405E" w14:textId="77777777"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14:paraId="6C30C7B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4A464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71BAB354" w14:textId="77777777"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27E8E96" w14:textId="77777777" w:rsidR="00EC35B1" w:rsidRDefault="004864AE">
                  <w:pPr>
                    <w:jc w:val="left"/>
                    <w:rPr>
                      <w:rFonts w:ascii="Times New Roman" w:hAnsi="Times New Roman"/>
                    </w:rPr>
                  </w:pPr>
                  <w:r>
                    <w:rPr>
                      <w:rFonts w:ascii="Times New Roman" w:hAnsiTheme="minorEastAsia"/>
                    </w:rPr>
                    <w:t>红门、捷顺、博思高、创通智能</w:t>
                  </w:r>
                </w:p>
              </w:tc>
            </w:tr>
            <w:tr w:rsidR="00EC35B1" w14:paraId="196724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6A8C4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60953120" w14:textId="77777777"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568A7995" w14:textId="77777777" w:rsidR="00EC35B1" w:rsidRDefault="004864AE">
                  <w:pPr>
                    <w:jc w:val="left"/>
                    <w:rPr>
                      <w:rFonts w:ascii="Times New Roman" w:hAnsi="Times New Roman"/>
                    </w:rPr>
                  </w:pPr>
                  <w:proofErr w:type="gramStart"/>
                  <w:r>
                    <w:rPr>
                      <w:rFonts w:ascii="Times New Roman" w:hAnsiTheme="minorEastAsia"/>
                    </w:rPr>
                    <w:t>安讯士</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EC35B1" w14:paraId="096C254A" w14:textId="77777777">
              <w:trPr>
                <w:trHeight w:val="170"/>
              </w:trPr>
              <w:tc>
                <w:tcPr>
                  <w:tcW w:w="401" w:type="pct"/>
                  <w:tcBorders>
                    <w:top w:val="outset" w:sz="6" w:space="0" w:color="auto"/>
                    <w:left w:val="outset" w:sz="6" w:space="0" w:color="auto"/>
                    <w:right w:val="outset" w:sz="6" w:space="0" w:color="auto"/>
                  </w:tcBorders>
                  <w:vAlign w:val="center"/>
                </w:tcPr>
                <w:p w14:paraId="24F492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55B53330" w14:textId="77777777"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23798EE8"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EC35B1" w14:paraId="359CC1F2" w14:textId="77777777">
              <w:trPr>
                <w:trHeight w:val="170"/>
              </w:trPr>
              <w:tc>
                <w:tcPr>
                  <w:tcW w:w="401" w:type="pct"/>
                  <w:tcBorders>
                    <w:top w:val="outset" w:sz="6" w:space="0" w:color="auto"/>
                    <w:left w:val="outset" w:sz="6" w:space="0" w:color="auto"/>
                    <w:right w:val="outset" w:sz="6" w:space="0" w:color="auto"/>
                  </w:tcBorders>
                  <w:vAlign w:val="center"/>
                </w:tcPr>
                <w:p w14:paraId="14DF348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51EF75DD" w14:textId="77777777"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6A89700E" w14:textId="77777777"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w:t>
                  </w:r>
                  <w:proofErr w:type="gramStart"/>
                  <w:r>
                    <w:rPr>
                      <w:rFonts w:ascii="Times New Roman" w:hAnsiTheme="minorEastAsia"/>
                    </w:rPr>
                    <w:t>骥</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、霍尼韦尔、华为</w:t>
                  </w:r>
                </w:p>
              </w:tc>
            </w:tr>
            <w:tr w:rsidR="00EC35B1" w14:paraId="2EFEF7F4" w14:textId="77777777">
              <w:trPr>
                <w:trHeight w:val="170"/>
              </w:trPr>
              <w:tc>
                <w:tcPr>
                  <w:tcW w:w="401" w:type="pct"/>
                  <w:tcBorders>
                    <w:top w:val="outset" w:sz="6" w:space="0" w:color="auto"/>
                    <w:left w:val="outset" w:sz="6" w:space="0" w:color="auto"/>
                    <w:right w:val="outset" w:sz="6" w:space="0" w:color="auto"/>
                  </w:tcBorders>
                  <w:vAlign w:val="center"/>
                </w:tcPr>
                <w:p w14:paraId="59C93A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17CBB0B1" w14:textId="77777777"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7C46462C" w14:textId="77777777" w:rsidR="00EC35B1" w:rsidRDefault="004864AE">
                  <w:pPr>
                    <w:jc w:val="left"/>
                    <w:rPr>
                      <w:rFonts w:ascii="Times New Roman" w:hAnsi="Times New Roman"/>
                    </w:rPr>
                  </w:pPr>
                  <w:r>
                    <w:rPr>
                      <w:rFonts w:ascii="Times New Roman" w:hAnsiTheme="minorEastAsia"/>
                    </w:rPr>
                    <w:t>海康威视、大华、金宏威、金三立、英飞拓</w:t>
                  </w:r>
                </w:p>
              </w:tc>
            </w:tr>
            <w:tr w:rsidR="00EC35B1" w14:paraId="0FF223FB" w14:textId="77777777">
              <w:trPr>
                <w:trHeight w:val="170"/>
              </w:trPr>
              <w:tc>
                <w:tcPr>
                  <w:tcW w:w="401" w:type="pct"/>
                  <w:tcBorders>
                    <w:top w:val="outset" w:sz="6" w:space="0" w:color="auto"/>
                    <w:left w:val="outset" w:sz="6" w:space="0" w:color="auto"/>
                    <w:right w:val="outset" w:sz="6" w:space="0" w:color="auto"/>
                  </w:tcBorders>
                  <w:vAlign w:val="center"/>
                </w:tcPr>
                <w:p w14:paraId="067B09C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39322135" w14:textId="77777777"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5330BDE7"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、派尔高、霍尼韦尔、英飞拓</w:t>
                  </w:r>
                </w:p>
              </w:tc>
            </w:tr>
            <w:tr w:rsidR="00EC35B1" w14:paraId="567347F2" w14:textId="77777777">
              <w:trPr>
                <w:trHeight w:val="170"/>
              </w:trPr>
              <w:tc>
                <w:tcPr>
                  <w:tcW w:w="401" w:type="pct"/>
                  <w:tcBorders>
                    <w:top w:val="outset" w:sz="6" w:space="0" w:color="auto"/>
                    <w:left w:val="outset" w:sz="6" w:space="0" w:color="auto"/>
                    <w:right w:val="outset" w:sz="6" w:space="0" w:color="auto"/>
                  </w:tcBorders>
                  <w:vAlign w:val="center"/>
                </w:tcPr>
                <w:p w14:paraId="575B1E9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5DB1487E" w14:textId="77777777"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7536E81B" w14:textId="77777777" w:rsidR="00EC35B1" w:rsidRDefault="004864AE">
                  <w:pPr>
                    <w:jc w:val="left"/>
                    <w:rPr>
                      <w:rFonts w:ascii="Times New Roman" w:hAnsi="Times New Roman"/>
                    </w:rPr>
                  </w:pPr>
                  <w:r>
                    <w:rPr>
                      <w:rFonts w:ascii="Times New Roman" w:hAnsiTheme="minorEastAsia"/>
                    </w:rPr>
                    <w:t>派尔高、华为、中兴、英飞拓、洪迪</w:t>
                  </w:r>
                </w:p>
              </w:tc>
            </w:tr>
            <w:tr w:rsidR="00EC35B1" w14:paraId="409A48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F9BFDB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3E61E193" w14:textId="77777777"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4C179ACB" w14:textId="77777777"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14:paraId="7138B6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CE8A9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03A7597D" w14:textId="77777777"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4620BE7E" w14:textId="77777777"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14:paraId="32599AC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7BC28F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787CD882" w14:textId="77777777"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688ADD53"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TOA</w:t>
                  </w:r>
                  <w:r>
                    <w:rPr>
                      <w:rFonts w:ascii="Times New Roman" w:hAnsiTheme="minorEastAsia"/>
                    </w:rPr>
                    <w:t>、百威</w:t>
                  </w:r>
                </w:p>
              </w:tc>
            </w:tr>
            <w:tr w:rsidR="00EC35B1" w14:paraId="25B1007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293DE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6DCB80EE" w14:textId="77777777"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331E1FA6" w14:textId="77777777" w:rsidR="00EC35B1" w:rsidRDefault="004864AE">
                  <w:pPr>
                    <w:jc w:val="left"/>
                    <w:rPr>
                      <w:rFonts w:ascii="Times New Roman" w:hAnsi="Times New Roman"/>
                    </w:rPr>
                  </w:pPr>
                  <w:r>
                    <w:rPr>
                      <w:rFonts w:ascii="Times New Roman" w:hAnsiTheme="minorEastAsia"/>
                    </w:rPr>
                    <w:t>霍尼韦尔、博</w:t>
                  </w:r>
                  <w:proofErr w:type="gramStart"/>
                  <w:r>
                    <w:rPr>
                      <w:rFonts w:ascii="Times New Roman" w:hAnsiTheme="minorEastAsia"/>
                    </w:rPr>
                    <w:t>世</w:t>
                  </w:r>
                  <w:proofErr w:type="gramEnd"/>
                  <w:r>
                    <w:rPr>
                      <w:rFonts w:ascii="Times New Roman" w:hAnsiTheme="minorEastAsia"/>
                    </w:rPr>
                    <w:t>、</w:t>
                  </w:r>
                  <w:proofErr w:type="gramStart"/>
                  <w:r>
                    <w:rPr>
                      <w:rFonts w:ascii="Times New Roman" w:hAnsiTheme="minorEastAsia"/>
                    </w:rPr>
                    <w:t>迪</w:t>
                  </w:r>
                  <w:proofErr w:type="gramEnd"/>
                  <w:r>
                    <w:rPr>
                      <w:rFonts w:ascii="Times New Roman" w:hAnsiTheme="minorEastAsia"/>
                    </w:rPr>
                    <w:t>信、艾礼富、枫叶</w:t>
                  </w:r>
                </w:p>
              </w:tc>
            </w:tr>
            <w:tr w:rsidR="00EC35B1" w14:paraId="6E71E1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6AC06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2464D31E" w14:textId="77777777"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4B03DE3F"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14:paraId="0152839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D6FC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4F93D7CE" w14:textId="77777777"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75CAD4CC" w14:textId="77777777"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14:paraId="6D2D00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8EAD2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5D9518E4" w14:textId="77777777"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3BE8CDD4" w14:textId="77777777" w:rsidR="00EC35B1" w:rsidRDefault="004864AE">
                  <w:pPr>
                    <w:jc w:val="left"/>
                    <w:rPr>
                      <w:rFonts w:ascii="Times New Roman" w:hAnsi="Times New Roman"/>
                    </w:rPr>
                  </w:pPr>
                  <w:r>
                    <w:rPr>
                      <w:rFonts w:ascii="Times New Roman" w:hAnsiTheme="minorEastAsia"/>
                    </w:rPr>
                    <w:t>广东长江、亨通光电、联嘉祥、佳信、华亿</w:t>
                  </w:r>
                </w:p>
              </w:tc>
            </w:tr>
            <w:tr w:rsidR="00EC35B1" w14:paraId="05A3C08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26CA71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4D534186" w14:textId="77777777"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0E058A9F" w14:textId="77777777" w:rsidR="00EC35B1" w:rsidRDefault="004864AE">
                  <w:pPr>
                    <w:jc w:val="left"/>
                    <w:rPr>
                      <w:rFonts w:ascii="Times New Roman" w:hAnsi="Times New Roman"/>
                    </w:rPr>
                  </w:pPr>
                  <w:r>
                    <w:rPr>
                      <w:rFonts w:ascii="Times New Roman" w:hAnsiTheme="minorEastAsia"/>
                    </w:rPr>
                    <w:t>中电、派诺、南京天溯、</w:t>
                  </w:r>
                  <w:proofErr w:type="gramStart"/>
                  <w:r>
                    <w:rPr>
                      <w:rFonts w:ascii="Times New Roman" w:hAnsiTheme="minorEastAsia"/>
                    </w:rPr>
                    <w:t>海亿达</w:t>
                  </w:r>
                  <w:proofErr w:type="gramEnd"/>
                </w:p>
              </w:tc>
            </w:tr>
            <w:tr w:rsidR="00EC35B1" w14:paraId="1F8EA8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61E529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04541AC5" w14:textId="77777777"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2993A0DB" w14:textId="77777777" w:rsidR="00EC35B1" w:rsidRDefault="004864AE">
                  <w:pPr>
                    <w:jc w:val="left"/>
                    <w:rPr>
                      <w:rFonts w:ascii="Times New Roman" w:hAnsi="Times New Roman"/>
                    </w:rPr>
                  </w:pPr>
                  <w:r>
                    <w:rPr>
                      <w:rFonts w:ascii="Times New Roman" w:hAnsiTheme="minorEastAsia"/>
                    </w:rPr>
                    <w:t>安克曼、</w:t>
                  </w:r>
                  <w:proofErr w:type="spellStart"/>
                  <w:r>
                    <w:rPr>
                      <w:rFonts w:ascii="Times New Roman" w:hAnsi="Times New Roman"/>
                    </w:rPr>
                    <w:t>Austco</w:t>
                  </w:r>
                  <w:proofErr w:type="spellEnd"/>
                  <w:r>
                    <w:rPr>
                      <w:rFonts w:ascii="Times New Roman" w:hAnsiTheme="minorEastAsia"/>
                    </w:rPr>
                    <w:t>阿斯科</w:t>
                  </w:r>
                </w:p>
              </w:tc>
            </w:tr>
            <w:tr w:rsidR="00EC35B1" w14:paraId="62D3D6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D9B66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41368F3D" w14:textId="77777777"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6521F57E"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14:paraId="30BBC06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E897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3D01BCC4" w14:textId="77777777"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06B389D7" w14:textId="77777777" w:rsidR="00EC35B1" w:rsidRDefault="004864AE">
                  <w:pPr>
                    <w:jc w:val="left"/>
                    <w:rPr>
                      <w:rFonts w:ascii="Times New Roman" w:hAnsi="Times New Roman"/>
                    </w:rPr>
                  </w:pPr>
                  <w:proofErr w:type="gramStart"/>
                  <w:r>
                    <w:rPr>
                      <w:rFonts w:ascii="Times New Roman" w:hAnsiTheme="minorEastAsia"/>
                    </w:rPr>
                    <w:t>天融信</w:t>
                  </w:r>
                  <w:proofErr w:type="gramEnd"/>
                  <w:r>
                    <w:rPr>
                      <w:rFonts w:ascii="Times New Roman" w:hAnsiTheme="minorEastAsia"/>
                    </w:rPr>
                    <w:t>、锐捷、蓝盾、华为、</w:t>
                  </w:r>
                  <w:r>
                    <w:rPr>
                      <w:rFonts w:ascii="Times New Roman" w:hAnsiTheme="minorEastAsia" w:hint="eastAsia"/>
                    </w:rPr>
                    <w:t>H3C</w:t>
                  </w:r>
                  <w:r>
                    <w:rPr>
                      <w:rFonts w:ascii="Times New Roman" w:hAnsiTheme="minorEastAsia" w:hint="eastAsia"/>
                    </w:rPr>
                    <w:t>（新华三）</w:t>
                  </w:r>
                </w:p>
              </w:tc>
            </w:tr>
            <w:tr w:rsidR="00EC35B1" w14:paraId="394CEE3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DD09A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36C479CB" w14:textId="77777777"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2A81314C" w14:textId="77777777"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14:paraId="7470F17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5B003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5923B763"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4A3F2B67" w14:textId="77777777" w:rsidR="00EC35B1" w:rsidRDefault="004864AE">
                  <w:pPr>
                    <w:jc w:val="left"/>
                    <w:rPr>
                      <w:rFonts w:ascii="Times New Roman" w:hAnsi="Times New Roman"/>
                    </w:rPr>
                  </w:pPr>
                  <w:r>
                    <w:rPr>
                      <w:rFonts w:ascii="Times New Roman" w:hAnsiTheme="minorEastAsia"/>
                    </w:rPr>
                    <w:t>松下、阳光、大力神、汤浅、霍克</w:t>
                  </w:r>
                </w:p>
              </w:tc>
            </w:tr>
            <w:tr w:rsidR="00EC35B1" w14:paraId="14C25ED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BEC8DB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2D068352" w14:textId="77777777"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6DE8BDB3" w14:textId="77777777"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14:paraId="5CFFBF2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FBDE7D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337560EE" w14:textId="77777777"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39145B4F"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84BFF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55837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1DA0C0C6" w14:textId="77777777"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3B103848"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5EE971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96513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14:paraId="1FB71C07" w14:textId="77777777"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4EBAF8FB" w14:textId="77777777"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14:paraId="7FCA2C3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281C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66E8F2ED" w14:textId="77777777"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11BC4C5C" w14:textId="77777777" w:rsidR="00EC35B1" w:rsidRDefault="004864AE">
                  <w:pPr>
                    <w:jc w:val="left"/>
                    <w:rPr>
                      <w:rFonts w:ascii="Times New Roman" w:hAnsi="Times New Roman"/>
                    </w:rPr>
                  </w:pPr>
                  <w:proofErr w:type="spellStart"/>
                  <w:r>
                    <w:rPr>
                      <w:rFonts w:ascii="Times New Roman" w:hAnsi="Times New Roman"/>
                    </w:rPr>
                    <w:t>CrestAudio</w:t>
                  </w:r>
                  <w:proofErr w:type="spellEnd"/>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14:paraId="123039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0F9FD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14749F41" w14:textId="77777777"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590E3C68" w14:textId="77777777"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14:paraId="60BC14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F2157C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D31FE8F" w14:textId="77777777"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21FF7870" w14:textId="77777777" w:rsidR="00EC35B1" w:rsidRDefault="004864AE">
                  <w:pPr>
                    <w:jc w:val="left"/>
                    <w:rPr>
                      <w:rFonts w:ascii="Times New Roman" w:hAnsi="Times New Roman"/>
                    </w:rPr>
                  </w:pPr>
                  <w:r>
                    <w:rPr>
                      <w:rFonts w:ascii="Times New Roman" w:hAnsiTheme="minorEastAsia"/>
                    </w:rPr>
                    <w:t>霍尼韦尔、江森、新基点、协同、西门子</w:t>
                  </w:r>
                </w:p>
              </w:tc>
            </w:tr>
            <w:tr w:rsidR="00EC35B1" w14:paraId="128614A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7B1F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507986C2" w14:textId="77777777"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61339272" w14:textId="77777777"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14:paraId="0191DCD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CD414F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2F34A1E5" w14:textId="77777777"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11338C16" w14:textId="77777777" w:rsidR="00EC35B1" w:rsidRDefault="004864AE">
                  <w:pPr>
                    <w:jc w:val="left"/>
                    <w:rPr>
                      <w:rFonts w:ascii="Times New Roman" w:hAnsi="Times New Roman"/>
                    </w:rPr>
                  </w:pPr>
                  <w:r>
                    <w:rPr>
                      <w:rFonts w:ascii="Times New Roman" w:hAnsiTheme="minorEastAsia"/>
                    </w:rPr>
                    <w:t>宝利通、索尼、华为、中兴</w:t>
                  </w:r>
                </w:p>
              </w:tc>
            </w:tr>
            <w:tr w:rsidR="00EC35B1" w14:paraId="7BBCB48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3D119F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17DCE821" w14:textId="77777777"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10C1F410" w14:textId="77777777" w:rsidR="00EC35B1" w:rsidRDefault="004864AE">
                  <w:pPr>
                    <w:jc w:val="left"/>
                    <w:rPr>
                      <w:rFonts w:ascii="Times New Roman" w:hAnsi="Times New Roman"/>
                    </w:rPr>
                  </w:pPr>
                  <w:r>
                    <w:rPr>
                      <w:rFonts w:ascii="Times New Roman" w:hAnsiTheme="minorEastAsia"/>
                    </w:rPr>
                    <w:t>索尼、松下、保凌、</w:t>
                  </w:r>
                  <w:proofErr w:type="gramStart"/>
                  <w:r>
                    <w:rPr>
                      <w:rFonts w:ascii="Times New Roman" w:hAnsiTheme="minorEastAsia"/>
                    </w:rPr>
                    <w:t>汉锐</w:t>
                  </w:r>
                  <w:proofErr w:type="gramEnd"/>
                </w:p>
              </w:tc>
            </w:tr>
            <w:tr w:rsidR="00EC35B1" w14:paraId="3A9799D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6640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1ACC68D8" w14:textId="77777777"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2EDEF632" w14:textId="77777777" w:rsidR="00EC35B1" w:rsidRDefault="004864AE">
                  <w:pPr>
                    <w:jc w:val="left"/>
                    <w:rPr>
                      <w:rFonts w:ascii="Times New Roman" w:hAnsiTheme="minorEastAsia"/>
                    </w:rPr>
                  </w:pPr>
                  <w:r>
                    <w:rPr>
                      <w:rFonts w:ascii="Times New Roman" w:hAnsiTheme="minorEastAsia" w:hint="eastAsia"/>
                    </w:rPr>
                    <w:t>利亚德、海康威视、联建光电、三思、</w:t>
                  </w:r>
                  <w:proofErr w:type="gramStart"/>
                  <w:r>
                    <w:rPr>
                      <w:rFonts w:ascii="Times New Roman" w:hAnsiTheme="minorEastAsia" w:hint="eastAsia"/>
                    </w:rPr>
                    <w:t>洲明</w:t>
                  </w:r>
                  <w:proofErr w:type="gramEnd"/>
                </w:p>
              </w:tc>
            </w:tr>
            <w:tr w:rsidR="00EC35B1" w14:paraId="1CCDF9C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F546A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30A4A9C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3811C561" w14:textId="77777777"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14:paraId="65EC8F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F3EB1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3C8F64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64066F66" w14:textId="77777777" w:rsidR="00EC35B1" w:rsidRDefault="004864AE">
                  <w:pPr>
                    <w:jc w:val="left"/>
                    <w:rPr>
                      <w:rFonts w:asciiTheme="minorEastAsia" w:hAnsiTheme="minorEastAsia"/>
                    </w:rPr>
                  </w:pPr>
                  <w:r>
                    <w:rPr>
                      <w:rFonts w:asciiTheme="minorEastAsia" w:hAnsiTheme="minorEastAsia" w:hint="eastAsia"/>
                    </w:rPr>
                    <w:t>广东胜捷、川消、唯</w:t>
                  </w:r>
                  <w:proofErr w:type="gramStart"/>
                  <w:r>
                    <w:rPr>
                      <w:rFonts w:asciiTheme="minorEastAsia" w:hAnsiTheme="minorEastAsia" w:hint="eastAsia"/>
                    </w:rPr>
                    <w:t>特</w:t>
                  </w:r>
                  <w:proofErr w:type="gramEnd"/>
                  <w:r>
                    <w:rPr>
                      <w:rFonts w:asciiTheme="minorEastAsia" w:hAnsiTheme="minorEastAsia" w:hint="eastAsia"/>
                    </w:rPr>
                    <w:t>利、上海金盾、天广</w:t>
                  </w:r>
                </w:p>
              </w:tc>
            </w:tr>
            <w:tr w:rsidR="00EC35B1" w14:paraId="540A5DA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39786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1ACD29F1"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4BCEB534" w14:textId="77777777"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14:paraId="3CC4BD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CB7169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06E9CF83" w14:textId="77777777"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52CA7A5A" w14:textId="77777777"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14:paraId="4A3C94D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2A73D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73</w:t>
                  </w:r>
                </w:p>
              </w:tc>
              <w:tc>
                <w:tcPr>
                  <w:tcW w:w="1466" w:type="pct"/>
                  <w:tcBorders>
                    <w:top w:val="outset" w:sz="6" w:space="0" w:color="auto"/>
                    <w:left w:val="outset" w:sz="6" w:space="0" w:color="auto"/>
                    <w:bottom w:val="outset" w:sz="6" w:space="0" w:color="auto"/>
                    <w:right w:val="outset" w:sz="6" w:space="0" w:color="auto"/>
                  </w:tcBorders>
                  <w:vAlign w:val="center"/>
                </w:tcPr>
                <w:p w14:paraId="44E4D6D3" w14:textId="77777777"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1A12470E" w14:textId="77777777"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14:paraId="6828B1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27C5A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3DD5F8D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4B96A1D" w14:textId="77777777"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14:paraId="720A252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409CA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55C7CFB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6D79BB0F" w14:textId="77777777"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14:paraId="484528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3F7E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40EEF0F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多</w:t>
                  </w:r>
                  <w:proofErr w:type="gramStart"/>
                  <w:r>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14:paraId="299EB2FC" w14:textId="77777777"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14:paraId="13DCC34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01EE8B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5CD1CA4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774B03C6" w14:textId="77777777" w:rsidR="00EC35B1" w:rsidRDefault="004864AE">
                  <w:pPr>
                    <w:jc w:val="left"/>
                    <w:rPr>
                      <w:rFonts w:asciiTheme="minorEastAsia" w:hAnsiTheme="minorEastAsia"/>
                    </w:rPr>
                  </w:pPr>
                  <w:r>
                    <w:rPr>
                      <w:rFonts w:asciiTheme="minorEastAsia" w:hAnsiTheme="minorEastAsia"/>
                    </w:rPr>
                    <w:t>维</w:t>
                  </w:r>
                  <w:proofErr w:type="gramStart"/>
                  <w:r>
                    <w:rPr>
                      <w:rFonts w:asciiTheme="minorEastAsia" w:hAnsiTheme="minorEastAsia"/>
                    </w:rPr>
                    <w:t>谛</w:t>
                  </w:r>
                  <w:proofErr w:type="gramEnd"/>
                  <w:r>
                    <w:rPr>
                      <w:rFonts w:asciiTheme="minorEastAsia" w:hAnsiTheme="minorEastAsia"/>
                    </w:rPr>
                    <w:t>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w:t>
                  </w:r>
                  <w:proofErr w:type="gramStart"/>
                  <w:r>
                    <w:rPr>
                      <w:rFonts w:asciiTheme="minorEastAsia" w:hAnsiTheme="minorEastAsia" w:hint="eastAsia"/>
                    </w:rPr>
                    <w:t>世</w:t>
                  </w:r>
                  <w:proofErr w:type="gramEnd"/>
                  <w:r>
                    <w:rPr>
                      <w:rFonts w:asciiTheme="minorEastAsia" w:hAnsiTheme="minorEastAsia" w:hint="eastAsia"/>
                    </w:rPr>
                    <w:t>图兹、美的</w:t>
                  </w:r>
                </w:p>
              </w:tc>
            </w:tr>
            <w:tr w:rsidR="00EC35B1" w14:paraId="5FE04A6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73C80D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0727903A"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13D4A590" w14:textId="77777777"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14:paraId="2121A55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A92F0A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322779C8"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2F77C732" w14:textId="77777777" w:rsidR="00EC35B1" w:rsidRDefault="004864AE">
                  <w:pPr>
                    <w:jc w:val="left"/>
                    <w:rPr>
                      <w:rFonts w:asciiTheme="minorEastAsia" w:hAnsiTheme="minorEastAsia"/>
                    </w:rPr>
                  </w:pPr>
                  <w:r>
                    <w:rPr>
                      <w:rFonts w:asciiTheme="minorEastAsia" w:hAnsiTheme="minorEastAsia" w:hint="eastAsia"/>
                    </w:rPr>
                    <w:t>格力、美的、海尔</w:t>
                  </w:r>
                </w:p>
              </w:tc>
            </w:tr>
            <w:tr w:rsidR="00EC35B1" w14:paraId="7B79DDF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2D04B0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2BDB18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0F3EE8E9" w14:textId="77777777"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14:paraId="519A5D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D44B30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1F95083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3368ABFA" w14:textId="77777777"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14:paraId="4D2C8E1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08971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2699B7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722D413C" w14:textId="77777777" w:rsidR="00EC35B1" w:rsidRDefault="004864AE">
                  <w:pPr>
                    <w:jc w:val="left"/>
                    <w:rPr>
                      <w:rFonts w:asciiTheme="minorEastAsia" w:hAnsiTheme="minorEastAsia"/>
                    </w:rPr>
                  </w:pPr>
                  <w:proofErr w:type="gramStart"/>
                  <w:r>
                    <w:rPr>
                      <w:rFonts w:asciiTheme="minorEastAsia" w:hAnsiTheme="minorEastAsia" w:cs="宋体" w:hint="eastAsia"/>
                    </w:rPr>
                    <w:t>科禄格</w:t>
                  </w:r>
                  <w:proofErr w:type="gramEnd"/>
                  <w:r>
                    <w:rPr>
                      <w:rFonts w:asciiTheme="minorEastAsia" w:hAnsiTheme="minorEastAsia" w:cs="宋体" w:hint="eastAsia"/>
                    </w:rPr>
                    <w:t>、专风（上虞专用）、南泰（南方风机）、亿利达、英飞、金盾</w:t>
                  </w:r>
                </w:p>
              </w:tc>
            </w:tr>
            <w:tr w:rsidR="00EC35B1" w14:paraId="0357767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154B6F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69FCFA8C"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2924C99E" w14:textId="77777777" w:rsidR="00EC35B1" w:rsidRDefault="004864AE">
                  <w:pPr>
                    <w:jc w:val="left"/>
                    <w:rPr>
                      <w:rFonts w:asciiTheme="minorEastAsia" w:hAnsiTheme="minorEastAsia"/>
                    </w:rPr>
                  </w:pPr>
                  <w:r>
                    <w:rPr>
                      <w:rFonts w:asciiTheme="minorEastAsia" w:hAnsiTheme="minorEastAsia" w:hint="eastAsia"/>
                    </w:rPr>
                    <w:t>格兰富、赛莱默、威乐、</w:t>
                  </w:r>
                  <w:proofErr w:type="gramStart"/>
                  <w:r>
                    <w:rPr>
                      <w:rFonts w:asciiTheme="minorEastAsia" w:hAnsiTheme="minorEastAsia" w:hint="eastAsia"/>
                    </w:rPr>
                    <w:t>荏</w:t>
                  </w:r>
                  <w:proofErr w:type="gramEnd"/>
                  <w:r>
                    <w:rPr>
                      <w:rFonts w:asciiTheme="minorEastAsia" w:hAnsiTheme="minorEastAsia" w:hint="eastAsia"/>
                    </w:rPr>
                    <w:t>原、艾蒙斯特朗、广源</w:t>
                  </w:r>
                </w:p>
              </w:tc>
            </w:tr>
            <w:tr w:rsidR="00EC35B1" w14:paraId="6985871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67577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10935397"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7EFA75C8" w14:textId="77777777" w:rsidR="00EC35B1" w:rsidRDefault="004864AE">
                  <w:pPr>
                    <w:jc w:val="left"/>
                    <w:rPr>
                      <w:rFonts w:asciiTheme="minorEastAsia" w:hAnsiTheme="minorEastAsia"/>
                    </w:rPr>
                  </w:pPr>
                  <w:r>
                    <w:rPr>
                      <w:rFonts w:asciiTheme="minorEastAsia" w:hAnsiTheme="minorEastAsia" w:hint="eastAsia"/>
                    </w:rPr>
                    <w:t>阿乐斯、凯门、杜肯</w:t>
                  </w:r>
                </w:p>
              </w:tc>
            </w:tr>
            <w:tr w:rsidR="00EC35B1" w14:paraId="590937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29D87B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306BDD4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3513F0CA"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4384EA0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A7981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25838A1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42549FD8"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3F3FECF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11D53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102EA429" w14:textId="77777777"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685C7D4D" w14:textId="77777777"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14:paraId="0C5B1DD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7241C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44515F48" w14:textId="77777777"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00C122A7" w14:textId="77777777"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14:paraId="612FA8B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E93706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194D1653" w14:textId="77777777"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3D5E2EA1" w14:textId="77777777"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w:t>
                  </w:r>
                  <w:proofErr w:type="gramStart"/>
                  <w:r>
                    <w:rPr>
                      <w:rFonts w:asciiTheme="minorEastAsia" w:hAnsiTheme="minorEastAsia" w:hint="eastAsia"/>
                    </w:rPr>
                    <w:t>荏</w:t>
                  </w:r>
                  <w:proofErr w:type="gramEnd"/>
                  <w:r>
                    <w:rPr>
                      <w:rFonts w:asciiTheme="minorEastAsia" w:hAnsiTheme="minorEastAsia" w:hint="eastAsia"/>
                    </w:rPr>
                    <w:t>原、新菱、良机</w:t>
                  </w:r>
                </w:p>
              </w:tc>
            </w:tr>
            <w:tr w:rsidR="00EC35B1" w14:paraId="5A4C631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68954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533396FD" w14:textId="77777777"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7D344BC9" w14:textId="77777777" w:rsidR="00EC35B1" w:rsidRDefault="004864AE">
                  <w:pPr>
                    <w:jc w:val="left"/>
                    <w:rPr>
                      <w:rFonts w:asciiTheme="minorEastAsia" w:hAnsiTheme="minorEastAsia"/>
                    </w:rPr>
                  </w:pPr>
                  <w:r>
                    <w:rPr>
                      <w:rFonts w:asciiTheme="minorEastAsia" w:hAnsiTheme="minorEastAsia" w:hint="eastAsia"/>
                    </w:rPr>
                    <w:t>爱科（德国）、韦氏</w:t>
                  </w:r>
                </w:p>
              </w:tc>
            </w:tr>
            <w:tr w:rsidR="00EC35B1" w14:paraId="7D0CD93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8259F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06C27F86" w14:textId="77777777"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6EA2F7E4" w14:textId="77777777" w:rsidR="00EC35B1" w:rsidRDefault="004864AE">
                  <w:pPr>
                    <w:jc w:val="left"/>
                    <w:rPr>
                      <w:rFonts w:asciiTheme="minorEastAsia" w:hAnsiTheme="minorEastAsia"/>
                    </w:rPr>
                  </w:pPr>
                  <w:r>
                    <w:rPr>
                      <w:rFonts w:asciiTheme="minorEastAsia" w:hAnsiTheme="minorEastAsia" w:hint="eastAsia"/>
                    </w:rPr>
                    <w:t>妥思、</w:t>
                  </w:r>
                  <w:proofErr w:type="gramStart"/>
                  <w:r>
                    <w:rPr>
                      <w:rFonts w:asciiTheme="minorEastAsia" w:hAnsiTheme="minorEastAsia" w:hint="eastAsia"/>
                    </w:rPr>
                    <w:t>开思拓</w:t>
                  </w:r>
                  <w:proofErr w:type="gramEnd"/>
                  <w:r>
                    <w:rPr>
                      <w:rFonts w:asciiTheme="minorEastAsia" w:hAnsiTheme="minorEastAsia" w:hint="eastAsia"/>
                    </w:rPr>
                    <w:t>、克南</w:t>
                  </w:r>
                  <w:proofErr w:type="gramStart"/>
                  <w:r>
                    <w:rPr>
                      <w:rFonts w:asciiTheme="minorEastAsia" w:hAnsiTheme="minorEastAsia" w:hint="eastAsia"/>
                    </w:rPr>
                    <w:t>茨</w:t>
                  </w:r>
                  <w:proofErr w:type="gramEnd"/>
                </w:p>
              </w:tc>
            </w:tr>
            <w:tr w:rsidR="00EC35B1" w14:paraId="6E42C0E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F608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29B855EE" w14:textId="77777777"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1FC54708" w14:textId="77777777" w:rsidR="00EC35B1" w:rsidRDefault="004864AE">
                  <w:pPr>
                    <w:jc w:val="left"/>
                    <w:rPr>
                      <w:rFonts w:ascii="宋体" w:hAnsi="宋体" w:cs="宋体"/>
                    </w:rPr>
                  </w:pPr>
                  <w:r>
                    <w:rPr>
                      <w:rFonts w:ascii="宋体" w:hAnsi="宋体" w:cs="宋体"/>
                    </w:rPr>
                    <w:t>南孚、超霸、山特、汤浅、松下</w:t>
                  </w:r>
                </w:p>
              </w:tc>
            </w:tr>
            <w:tr w:rsidR="00EC35B1" w14:paraId="51BA1C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EED382" w14:textId="77777777"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1234CC44" w14:textId="77777777"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14:paraId="0E8CFC5C" w14:textId="77777777" w:rsidR="00EC35B1" w:rsidRDefault="004864AE">
                  <w:pPr>
                    <w:jc w:val="left"/>
                    <w:rPr>
                      <w:rFonts w:ascii="宋体" w:hAnsi="宋体" w:cs="宋体"/>
                    </w:rPr>
                  </w:pPr>
                  <w:r>
                    <w:rPr>
                      <w:rFonts w:ascii="宋体" w:hAnsi="宋体" w:cs="宋体"/>
                    </w:rPr>
                    <w:t>联塑、埃美柯、</w:t>
                  </w:r>
                  <w:proofErr w:type="gramStart"/>
                  <w:r>
                    <w:rPr>
                      <w:rFonts w:ascii="宋体" w:hAnsi="宋体" w:cs="宋体"/>
                    </w:rPr>
                    <w:t>箭牌卫浴</w:t>
                  </w:r>
                  <w:proofErr w:type="gramEnd"/>
                  <w:r>
                    <w:rPr>
                      <w:rFonts w:ascii="宋体" w:hAnsi="宋体" w:cs="宋体"/>
                    </w:rPr>
                    <w:t>、欧宝斯</w:t>
                  </w:r>
                </w:p>
              </w:tc>
            </w:tr>
            <w:tr w:rsidR="00EC35B1" w14:paraId="42EE73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BF68E9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6CC83228" w14:textId="77777777"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57390E82" w14:textId="77777777" w:rsidR="00EC35B1" w:rsidRDefault="004864AE">
                  <w:pPr>
                    <w:jc w:val="left"/>
                    <w:rPr>
                      <w:rFonts w:ascii="宋体" w:hAnsi="宋体" w:cs="宋体"/>
                    </w:rPr>
                  </w:pPr>
                  <w:r>
                    <w:rPr>
                      <w:rFonts w:ascii="宋体" w:hAnsi="宋体" w:cs="宋体"/>
                    </w:rPr>
                    <w:t>山泽、绿联、飞利浦、中国普天、盛世长缨</w:t>
                  </w:r>
                </w:p>
              </w:tc>
            </w:tr>
            <w:tr w:rsidR="00EC35B1" w14:paraId="0DCA19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CA6E9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0102AA33" w14:textId="77777777"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5E48113C" w14:textId="77777777" w:rsidR="00EC35B1" w:rsidRDefault="004864AE">
                  <w:pPr>
                    <w:jc w:val="left"/>
                    <w:rPr>
                      <w:rFonts w:ascii="宋体" w:hAnsi="宋体" w:cs="宋体"/>
                    </w:rPr>
                  </w:pPr>
                  <w:r>
                    <w:rPr>
                      <w:rFonts w:ascii="宋体" w:hAnsi="宋体" w:cs="宋体"/>
                    </w:rPr>
                    <w:t>史丹利、博士、霍夫曼、科麦斯</w:t>
                  </w:r>
                </w:p>
              </w:tc>
            </w:tr>
            <w:tr w:rsidR="00EC35B1" w14:paraId="68C21E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345AE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7C90AA1B" w14:textId="77777777"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54DACB9D" w14:textId="77777777"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14:paraId="5E1C3C0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2B279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649AFD0F" w14:textId="77777777"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28EB189E" w14:textId="77777777" w:rsidR="00EC35B1" w:rsidRDefault="004864AE">
                  <w:pPr>
                    <w:jc w:val="left"/>
                    <w:rPr>
                      <w:rFonts w:ascii="宋体" w:hAnsi="宋体" w:cs="宋体"/>
                    </w:rPr>
                  </w:pPr>
                  <w:r>
                    <w:rPr>
                      <w:rFonts w:ascii="宋体" w:hAnsi="宋体" w:cs="宋体" w:hint="eastAsia"/>
                    </w:rPr>
                    <w:t>宏泰、金阳、飞轮</w:t>
                  </w:r>
                </w:p>
              </w:tc>
            </w:tr>
            <w:tr w:rsidR="00EC35B1" w14:paraId="73F70D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373E6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6E617378" w14:textId="77777777"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2B97A739" w14:textId="77777777" w:rsidR="00EC35B1" w:rsidRDefault="004864AE">
                  <w:pPr>
                    <w:jc w:val="left"/>
                    <w:rPr>
                      <w:rFonts w:ascii="宋体" w:hAnsi="宋体" w:cs="宋体"/>
                    </w:rPr>
                  </w:pPr>
                  <w:r>
                    <w:rPr>
                      <w:rFonts w:ascii="宋体" w:hAnsi="宋体" w:cs="宋体"/>
                    </w:rPr>
                    <w:t>格力、塞米伊、博蒂诗、德力西</w:t>
                  </w:r>
                </w:p>
              </w:tc>
            </w:tr>
            <w:tr w:rsidR="00EC35B1" w14:paraId="2EBE99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CBC32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14:paraId="0F0A8903" w14:textId="77777777"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2236E367" w14:textId="77777777" w:rsidR="00EC35B1" w:rsidRDefault="004864AE">
                  <w:pPr>
                    <w:jc w:val="left"/>
                    <w:rPr>
                      <w:rFonts w:ascii="宋体" w:hAnsi="宋体" w:cs="宋体"/>
                    </w:rPr>
                  </w:pPr>
                  <w:r>
                    <w:rPr>
                      <w:rFonts w:ascii="宋体" w:hAnsi="宋体" w:cs="宋体"/>
                    </w:rPr>
                    <w:t>家安、</w:t>
                  </w:r>
                  <w:proofErr w:type="gramStart"/>
                  <w:r>
                    <w:rPr>
                      <w:rFonts w:ascii="宋体" w:hAnsi="宋体" w:cs="宋体"/>
                    </w:rPr>
                    <w:t>威露士</w:t>
                  </w:r>
                  <w:proofErr w:type="gramEnd"/>
                  <w:r>
                    <w:rPr>
                      <w:rFonts w:ascii="宋体" w:hAnsi="宋体" w:cs="宋体"/>
                    </w:rPr>
                    <w:t>、安速</w:t>
                  </w:r>
                </w:p>
              </w:tc>
            </w:tr>
            <w:tr w:rsidR="00EC35B1" w14:paraId="7936099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1178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764DF754" w14:textId="77777777"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281643DC" w14:textId="77777777" w:rsidR="00EC35B1" w:rsidRDefault="004864AE">
                  <w:pPr>
                    <w:jc w:val="left"/>
                    <w:rPr>
                      <w:rFonts w:ascii="宋体" w:hAnsi="宋体" w:cs="宋体"/>
                    </w:rPr>
                  </w:pPr>
                  <w:r>
                    <w:rPr>
                      <w:rFonts w:ascii="宋体" w:hAnsi="宋体" w:cs="宋体"/>
                    </w:rPr>
                    <w:t>苏一、三洋、松下、三和</w:t>
                  </w:r>
                </w:p>
              </w:tc>
            </w:tr>
            <w:tr w:rsidR="00EC35B1" w14:paraId="3900E5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91AC8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0383729E" w14:textId="77777777"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64D0CACC" w14:textId="77777777" w:rsidR="00EC35B1" w:rsidRDefault="004864AE">
                  <w:pPr>
                    <w:jc w:val="left"/>
                    <w:rPr>
                      <w:rFonts w:ascii="宋体" w:hAnsi="宋体" w:cs="宋体"/>
                    </w:rPr>
                  </w:pPr>
                  <w:r>
                    <w:rPr>
                      <w:rFonts w:ascii="宋体" w:hAnsi="宋体" w:cs="宋体"/>
                    </w:rPr>
                    <w:t>三利、威派格、熊猫</w:t>
                  </w:r>
                </w:p>
              </w:tc>
            </w:tr>
          </w:tbl>
          <w:p w14:paraId="7264CCDB" w14:textId="77777777"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lastRenderedPageBreak/>
              <w:t>注：</w:t>
            </w:r>
            <w:r>
              <w:rPr>
                <w:rFonts w:ascii="微软雅黑" w:eastAsia="微软雅黑" w:hAnsi="微软雅黑" w:cs="微软雅黑" w:hint="eastAsia"/>
                <w:b/>
                <w:color w:val="FF0000"/>
              </w:rPr>
              <w:t>工程所用不锈钢</w:t>
            </w:r>
            <w:proofErr w:type="gramStart"/>
            <w:r>
              <w:rPr>
                <w:rFonts w:ascii="微软雅黑" w:eastAsia="微软雅黑" w:hAnsi="微软雅黑" w:cs="微软雅黑" w:hint="eastAsia"/>
                <w:b/>
                <w:color w:val="FF0000"/>
              </w:rPr>
              <w:t>材统一</w:t>
            </w:r>
            <w:proofErr w:type="gramEnd"/>
            <w:r>
              <w:rPr>
                <w:rFonts w:ascii="微软雅黑" w:eastAsia="微软雅黑" w:hAnsi="微软雅黑" w:cs="微软雅黑" w:hint="eastAsia"/>
                <w:b/>
                <w:color w:val="FF0000"/>
              </w:rPr>
              <w:t>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14:paraId="2013E1C6" w14:textId="77777777" w:rsidR="00EC35B1" w:rsidRDefault="00EC35B1">
            <w:pPr>
              <w:spacing w:before="120" w:after="160"/>
              <w:jc w:val="left"/>
              <w:rPr>
                <w:rFonts w:ascii="仿宋" w:eastAsia="仿宋" w:hAnsi="仿宋"/>
                <w:color w:val="000000"/>
                <w:sz w:val="24"/>
                <w:szCs w:val="24"/>
              </w:rPr>
            </w:pPr>
          </w:p>
          <w:p w14:paraId="35C93848" w14:textId="77777777"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14:paraId="0380E359"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出现下列任何一种情形，招标代理人和采购人保留拒绝任何投标以及宣布招标程序无效的权力：</w:t>
            </w:r>
          </w:p>
          <w:p w14:paraId="029E81DC"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14:paraId="15E89510"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14:paraId="16AB4CE0" w14:textId="77777777" w:rsidR="00EC35B1" w:rsidRDefault="00EC35B1">
            <w:pPr>
              <w:spacing w:before="120" w:after="160"/>
              <w:jc w:val="left"/>
              <w:rPr>
                <w:rFonts w:ascii="仿宋" w:eastAsia="仿宋" w:hAnsi="仿宋"/>
                <w:color w:val="000000"/>
                <w:sz w:val="24"/>
                <w:szCs w:val="24"/>
              </w:rPr>
            </w:pPr>
          </w:p>
          <w:p w14:paraId="44B0F17C" w14:textId="77777777" w:rsidR="00EC35B1" w:rsidRDefault="00E1166C">
            <w:pPr>
              <w:pStyle w:val="1"/>
            </w:pPr>
            <w:r>
              <w:rPr>
                <w:rFonts w:hint="eastAsia"/>
              </w:rPr>
              <w:t>十八</w:t>
            </w:r>
            <w:r w:rsidR="004864AE">
              <w:t>、质疑</w:t>
            </w:r>
            <w:r w:rsidR="004864AE">
              <w:t xml:space="preserve"> </w:t>
            </w:r>
          </w:p>
          <w:p w14:paraId="532D0028"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14:paraId="006BDDC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14:paraId="45277CDF" w14:textId="77777777"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14:paraId="16EE5A98"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14:paraId="51164785"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14:paraId="5EC28C09"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14:paraId="6883237D"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14:paraId="09F553AC"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14:paraId="2397981F"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14:paraId="09B39E4E" w14:textId="77777777" w:rsidR="00EC35B1" w:rsidRDefault="00EC35B1">
            <w:pPr>
              <w:pStyle w:val="1"/>
            </w:pPr>
          </w:p>
          <w:p w14:paraId="4ACCBCEC" w14:textId="77777777" w:rsidR="00EC35B1" w:rsidRDefault="00E1166C">
            <w:pPr>
              <w:pStyle w:val="1"/>
            </w:pPr>
            <w:r>
              <w:rPr>
                <w:rFonts w:hint="eastAsia"/>
              </w:rPr>
              <w:t>十九</w:t>
            </w:r>
            <w:r w:rsidR="004864AE">
              <w:t>、</w:t>
            </w:r>
            <w:r w:rsidR="004864AE">
              <w:rPr>
                <w:rFonts w:hint="eastAsia"/>
              </w:rPr>
              <w:t>注意事项</w:t>
            </w:r>
          </w:p>
          <w:p w14:paraId="2B78987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14:paraId="4C7E6BFE"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w:t>
            </w:r>
            <w:proofErr w:type="gramStart"/>
            <w:r>
              <w:rPr>
                <w:rFonts w:ascii="仿宋" w:eastAsia="仿宋" w:hAnsi="仿宋" w:hint="eastAsia"/>
                <w:color w:val="000000"/>
                <w:sz w:val="24"/>
                <w:szCs w:val="24"/>
              </w:rPr>
              <w:t>有倾</w:t>
            </w:r>
            <w:proofErr w:type="gramEnd"/>
            <w:r>
              <w:rPr>
                <w:rFonts w:ascii="仿宋" w:eastAsia="仿宋" w:hAnsi="仿宋" w:hint="eastAsia"/>
                <w:color w:val="000000"/>
                <w:sz w:val="24"/>
                <w:szCs w:val="24"/>
              </w:rPr>
              <w:t>向性或</w:t>
            </w:r>
            <w:proofErr w:type="gramStart"/>
            <w:r>
              <w:rPr>
                <w:rFonts w:ascii="仿宋" w:eastAsia="仿宋" w:hAnsi="仿宋" w:hint="eastAsia"/>
                <w:color w:val="000000"/>
                <w:sz w:val="24"/>
                <w:szCs w:val="24"/>
              </w:rPr>
              <w:t>不</w:t>
            </w:r>
            <w:proofErr w:type="gramEnd"/>
            <w:r>
              <w:rPr>
                <w:rFonts w:ascii="仿宋" w:eastAsia="仿宋" w:hAnsi="仿宋" w:hint="eastAsia"/>
                <w:color w:val="000000"/>
                <w:sz w:val="24"/>
                <w:szCs w:val="24"/>
              </w:rPr>
              <w:t>公正性，可在招标答疑阶段提出，以维护招标行为的公平、公正。</w:t>
            </w:r>
          </w:p>
          <w:p w14:paraId="2901C9CA"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14:paraId="44A70E0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14:paraId="57D296A8" w14:textId="77777777" w:rsidR="00EC35B1" w:rsidRDefault="00EC35B1">
            <w:pPr>
              <w:spacing w:after="160"/>
              <w:jc w:val="left"/>
              <w:rPr>
                <w:rFonts w:ascii="仿宋" w:eastAsia="仿宋" w:hAnsi="仿宋"/>
                <w:color w:val="000000"/>
                <w:sz w:val="24"/>
                <w:szCs w:val="24"/>
              </w:rPr>
            </w:pPr>
          </w:p>
          <w:p w14:paraId="44EAA2FE" w14:textId="77777777" w:rsidR="00EC35B1" w:rsidRDefault="004864AE">
            <w:pPr>
              <w:pStyle w:val="1"/>
            </w:pPr>
            <w:r>
              <w:rPr>
                <w:rFonts w:hint="eastAsia"/>
              </w:rPr>
              <w:t>二十</w:t>
            </w:r>
            <w:r>
              <w:t>、成交通知</w:t>
            </w:r>
          </w:p>
          <w:p w14:paraId="787BBCB1"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采购信息公开</w:t>
            </w:r>
          </w:p>
          <w:p w14:paraId="3E02CB03"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0C32FD8C"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14:paraId="1B3593F7"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14:paraId="717A35BB" w14:textId="58F7B8C8"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sidR="00C97D57">
              <w:rPr>
                <w:rFonts w:ascii="仿宋" w:eastAsia="仿宋" w:hAnsi="仿宋"/>
                <w:color w:val="FF0000"/>
                <w:sz w:val="24"/>
                <w:szCs w:val="24"/>
              </w:rPr>
              <w:t>17665495155</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w:t>
            </w:r>
            <w:r w:rsidR="00FD0B9B">
              <w:rPr>
                <w:rFonts w:ascii="仿宋" w:eastAsia="仿宋" w:hAnsi="仿宋" w:hint="eastAsia"/>
                <w:color w:val="FF0000"/>
                <w:sz w:val="24"/>
                <w:szCs w:val="24"/>
              </w:rPr>
              <w:t>A211</w:t>
            </w:r>
            <w:r>
              <w:rPr>
                <w:rFonts w:ascii="仿宋" w:eastAsia="仿宋" w:hAnsi="仿宋" w:hint="eastAsia"/>
                <w:color w:val="000000"/>
                <w:sz w:val="24"/>
                <w:szCs w:val="24"/>
              </w:rPr>
              <w:t>室内，联系人：</w:t>
            </w:r>
            <w:r w:rsidR="006701C8">
              <w:rPr>
                <w:rFonts w:ascii="仿宋" w:eastAsia="仿宋" w:hAnsi="仿宋" w:hint="eastAsia"/>
                <w:color w:val="FF0000"/>
                <w:sz w:val="24"/>
                <w:szCs w:val="24"/>
              </w:rPr>
              <w:t>林</w:t>
            </w:r>
            <w:r>
              <w:rPr>
                <w:rFonts w:ascii="仿宋" w:eastAsia="仿宋" w:hAnsi="仿宋" w:hint="eastAsia"/>
                <w:color w:val="FF0000"/>
                <w:sz w:val="24"/>
                <w:szCs w:val="24"/>
              </w:rPr>
              <w:t>老师</w:t>
            </w:r>
            <w:r>
              <w:rPr>
                <w:rFonts w:ascii="仿宋" w:eastAsia="仿宋" w:hAnsi="仿宋" w:hint="eastAsia"/>
                <w:color w:val="000000"/>
                <w:sz w:val="24"/>
                <w:szCs w:val="24"/>
              </w:rPr>
              <w:t>）。</w:t>
            </w:r>
          </w:p>
          <w:p w14:paraId="786C4050"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14:paraId="6BEC4727"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14:paraId="62729A61" w14:textId="77777777" w:rsidR="00EC35B1" w:rsidRDefault="00EC35B1">
            <w:pPr>
              <w:pStyle w:val="1"/>
            </w:pPr>
          </w:p>
          <w:p w14:paraId="619954C7" w14:textId="77777777" w:rsidR="00EC35B1" w:rsidRDefault="004864AE">
            <w:pPr>
              <w:pStyle w:val="1"/>
            </w:pPr>
            <w:r>
              <w:rPr>
                <w:rFonts w:hint="eastAsia"/>
              </w:rPr>
              <w:t>二十</w:t>
            </w:r>
            <w:r w:rsidR="008E5A23">
              <w:rPr>
                <w:rFonts w:hint="eastAsia"/>
              </w:rPr>
              <w:t>一</w:t>
            </w:r>
            <w:r>
              <w:t>、</w:t>
            </w:r>
            <w:r>
              <w:rPr>
                <w:rFonts w:hint="eastAsia"/>
              </w:rPr>
              <w:t>合同签订与授予</w:t>
            </w:r>
          </w:p>
          <w:p w14:paraId="52563274"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14:paraId="4FDA7603"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14:paraId="0AEE442F"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w:t>
            </w:r>
            <w:proofErr w:type="gramStart"/>
            <w:r>
              <w:rPr>
                <w:rFonts w:ascii="仿宋" w:eastAsia="仿宋" w:hAnsi="仿宋" w:hint="eastAsia"/>
                <w:color w:val="000000"/>
                <w:sz w:val="24"/>
                <w:szCs w:val="24"/>
              </w:rPr>
              <w:t>任何或</w:t>
            </w:r>
            <w:proofErr w:type="gramEnd"/>
            <w:r>
              <w:rPr>
                <w:rFonts w:ascii="仿宋" w:eastAsia="仿宋" w:hAnsi="仿宋" w:hint="eastAsia"/>
                <w:color w:val="000000"/>
                <w:sz w:val="24"/>
                <w:szCs w:val="24"/>
              </w:rPr>
              <w:t>所有投标的权力</w:t>
            </w:r>
          </w:p>
          <w:p w14:paraId="71BA728C"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18C95CE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14:paraId="7FFD96BA"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14:paraId="3E8C6019"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14:paraId="2A4F62BE"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中标人应当按照合同约定履行义务，完成中标项目，不得将中标项目转让（转包）给他人。</w:t>
            </w:r>
          </w:p>
          <w:p w14:paraId="428BEDB0"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14:paraId="0D2A4A8A"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14:paraId="2A7A3C31"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14:paraId="2E63F62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14:paraId="4BE6DB2F"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采购人应及时向招标人反馈中标人的履约情况（填写《深圳大学采购履约情况反馈表》），中标人的履约情况将作为供应</w:t>
            </w:r>
            <w:proofErr w:type="gramStart"/>
            <w:r>
              <w:rPr>
                <w:rFonts w:ascii="仿宋" w:eastAsia="仿宋" w:hAnsi="仿宋" w:hint="eastAsia"/>
                <w:color w:val="000000"/>
                <w:sz w:val="24"/>
                <w:szCs w:val="24"/>
              </w:rPr>
              <w:t>商考核</w:t>
            </w:r>
            <w:proofErr w:type="gramEnd"/>
            <w:r>
              <w:rPr>
                <w:rFonts w:ascii="仿宋" w:eastAsia="仿宋" w:hAnsi="仿宋" w:hint="eastAsia"/>
                <w:color w:val="000000"/>
                <w:sz w:val="24"/>
                <w:szCs w:val="24"/>
              </w:rPr>
              <w:t>的重要依据，并将成为日后深圳大学采购活动中的项目评标依据。</w:t>
            </w:r>
          </w:p>
          <w:p w14:paraId="72736992" w14:textId="77777777" w:rsidR="00EC35B1" w:rsidRDefault="00EC35B1">
            <w:pPr>
              <w:jc w:val="center"/>
              <w:rPr>
                <w:rFonts w:ascii="楷体" w:eastAsia="楷体" w:hAnsi="楷体"/>
                <w:color w:val="FF0000"/>
                <w:sz w:val="28"/>
                <w:szCs w:val="28"/>
              </w:rPr>
            </w:pPr>
          </w:p>
          <w:p w14:paraId="50A5FB87" w14:textId="77777777" w:rsidR="00EC35B1" w:rsidRDefault="00EC35B1">
            <w:pPr>
              <w:jc w:val="center"/>
              <w:rPr>
                <w:rFonts w:ascii="方正小标宋简体" w:eastAsia="方正小标宋简体" w:hAnsi="方正小标宋简体" w:cs="方正小标宋简体"/>
                <w:sz w:val="44"/>
                <w:szCs w:val="44"/>
              </w:rPr>
            </w:pPr>
          </w:p>
          <w:p w14:paraId="0AAF3CB1" w14:textId="77777777" w:rsidR="00EC35B1" w:rsidRDefault="00EC35B1">
            <w:pPr>
              <w:spacing w:after="160"/>
              <w:rPr>
                <w:rFonts w:eastAsia="宋体" w:hAnsi="宋体"/>
                <w:b/>
                <w:color w:val="000000"/>
                <w:sz w:val="32"/>
                <w:szCs w:val="32"/>
              </w:rPr>
            </w:pPr>
          </w:p>
        </w:tc>
      </w:tr>
    </w:tbl>
    <w:p w14:paraId="53C4FDD1" w14:textId="77777777" w:rsidR="00EC35B1" w:rsidRDefault="00EC35B1">
      <w:pPr>
        <w:spacing w:after="160" w:line="360" w:lineRule="auto"/>
        <w:ind w:right="87"/>
        <w:rPr>
          <w:rFonts w:ascii="华文新魏" w:eastAsia="华文新魏" w:hAnsi="华文新魏"/>
          <w:b/>
          <w:sz w:val="48"/>
          <w:szCs w:val="48"/>
        </w:rPr>
      </w:pPr>
    </w:p>
    <w:p w14:paraId="474A0BA0" w14:textId="77777777" w:rsidR="008E5A23" w:rsidRDefault="008E5A23">
      <w:pPr>
        <w:spacing w:after="160" w:line="360" w:lineRule="auto"/>
        <w:ind w:right="87"/>
        <w:rPr>
          <w:rFonts w:ascii="华文新魏" w:eastAsia="华文新魏" w:hAnsi="华文新魏"/>
          <w:b/>
          <w:sz w:val="48"/>
          <w:szCs w:val="48"/>
        </w:rPr>
      </w:pPr>
    </w:p>
    <w:p w14:paraId="7EACC4A6" w14:textId="77777777" w:rsidR="008E5A23" w:rsidRDefault="008E5A23">
      <w:pPr>
        <w:spacing w:after="160" w:line="360" w:lineRule="auto"/>
        <w:ind w:right="87"/>
        <w:rPr>
          <w:rFonts w:ascii="华文新魏" w:eastAsia="华文新魏" w:hAnsi="华文新魏"/>
          <w:b/>
          <w:sz w:val="48"/>
          <w:szCs w:val="48"/>
        </w:rPr>
      </w:pPr>
    </w:p>
    <w:p w14:paraId="4501181B" w14:textId="77777777" w:rsidR="008E5A23" w:rsidRDefault="008E5A23">
      <w:pPr>
        <w:spacing w:after="160" w:line="360" w:lineRule="auto"/>
        <w:ind w:right="87"/>
        <w:rPr>
          <w:rFonts w:ascii="华文新魏" w:eastAsia="华文新魏" w:hAnsi="华文新魏"/>
          <w:b/>
          <w:sz w:val="48"/>
          <w:szCs w:val="48"/>
        </w:rPr>
      </w:pPr>
    </w:p>
    <w:p w14:paraId="56068AC4" w14:textId="77777777" w:rsidR="008E5A23" w:rsidRDefault="008E5A23">
      <w:pPr>
        <w:spacing w:after="160" w:line="360" w:lineRule="auto"/>
        <w:ind w:right="87"/>
        <w:rPr>
          <w:rFonts w:ascii="华文新魏" w:eastAsia="华文新魏" w:hAnsi="华文新魏"/>
          <w:b/>
          <w:sz w:val="48"/>
          <w:szCs w:val="48"/>
        </w:rPr>
      </w:pPr>
    </w:p>
    <w:p w14:paraId="54065B91" w14:textId="77777777" w:rsidR="008E5A23" w:rsidRDefault="008E5A23">
      <w:pPr>
        <w:spacing w:after="160" w:line="360" w:lineRule="auto"/>
        <w:ind w:right="87"/>
        <w:rPr>
          <w:rFonts w:ascii="华文新魏" w:eastAsia="华文新魏" w:hAnsi="华文新魏"/>
          <w:b/>
          <w:sz w:val="48"/>
          <w:szCs w:val="48"/>
        </w:rPr>
      </w:pPr>
    </w:p>
    <w:p w14:paraId="12F3A5C4" w14:textId="77777777" w:rsidR="008E5A23" w:rsidRDefault="008E5A23">
      <w:pPr>
        <w:spacing w:after="160" w:line="360" w:lineRule="auto"/>
        <w:ind w:right="87"/>
        <w:rPr>
          <w:rFonts w:ascii="华文新魏" w:eastAsia="华文新魏" w:hAnsi="华文新魏"/>
          <w:b/>
          <w:sz w:val="48"/>
          <w:szCs w:val="48"/>
        </w:rPr>
      </w:pPr>
    </w:p>
    <w:p w14:paraId="282B0CBF" w14:textId="77777777" w:rsidR="008E5A23" w:rsidRDefault="008E5A23">
      <w:pPr>
        <w:spacing w:after="160" w:line="360" w:lineRule="auto"/>
        <w:ind w:right="87"/>
        <w:rPr>
          <w:rFonts w:ascii="华文新魏" w:eastAsia="华文新魏" w:hAnsi="华文新魏"/>
          <w:b/>
          <w:sz w:val="48"/>
          <w:szCs w:val="48"/>
        </w:rPr>
      </w:pPr>
    </w:p>
    <w:p w14:paraId="1694CC3D" w14:textId="77777777" w:rsidR="008E5A23" w:rsidRDefault="008E5A23">
      <w:pPr>
        <w:spacing w:after="160" w:line="360" w:lineRule="auto"/>
        <w:ind w:right="87"/>
        <w:rPr>
          <w:rFonts w:ascii="华文新魏" w:eastAsia="华文新魏" w:hAnsi="华文新魏"/>
          <w:b/>
          <w:sz w:val="48"/>
          <w:szCs w:val="48"/>
        </w:rPr>
      </w:pPr>
    </w:p>
    <w:p w14:paraId="656BF342" w14:textId="77777777" w:rsidR="008E5A23" w:rsidRDefault="008E5A23">
      <w:pPr>
        <w:spacing w:after="160" w:line="360" w:lineRule="auto"/>
        <w:ind w:right="87"/>
        <w:rPr>
          <w:rFonts w:ascii="华文新魏" w:eastAsia="华文新魏" w:hAnsi="华文新魏"/>
          <w:b/>
          <w:sz w:val="48"/>
          <w:szCs w:val="48"/>
        </w:rPr>
      </w:pPr>
    </w:p>
    <w:p w14:paraId="79602688" w14:textId="77777777" w:rsidR="008E5A23" w:rsidRDefault="008E5A23">
      <w:pPr>
        <w:spacing w:after="160" w:line="360" w:lineRule="auto"/>
        <w:ind w:right="87"/>
        <w:rPr>
          <w:rFonts w:ascii="华文新魏" w:eastAsia="华文新魏" w:hAnsi="华文新魏"/>
          <w:b/>
          <w:sz w:val="48"/>
          <w:szCs w:val="48"/>
        </w:rPr>
      </w:pPr>
    </w:p>
    <w:p w14:paraId="78B31D66" w14:textId="77777777" w:rsidR="008E5A23" w:rsidRDefault="008E5A23">
      <w:pPr>
        <w:spacing w:after="160" w:line="360" w:lineRule="auto"/>
        <w:ind w:right="87"/>
        <w:rPr>
          <w:rFonts w:ascii="华文新魏" w:eastAsia="华文新魏" w:hAnsi="华文新魏"/>
          <w:b/>
          <w:sz w:val="48"/>
          <w:szCs w:val="48"/>
        </w:rPr>
      </w:pPr>
    </w:p>
    <w:p w14:paraId="0A7BC4C6" w14:textId="77777777" w:rsidR="008E5A23" w:rsidRDefault="008E5A23">
      <w:pPr>
        <w:spacing w:after="160" w:line="360" w:lineRule="auto"/>
        <w:ind w:right="87"/>
        <w:rPr>
          <w:rFonts w:ascii="华文新魏" w:eastAsia="华文新魏" w:hAnsi="华文新魏"/>
          <w:b/>
          <w:sz w:val="48"/>
          <w:szCs w:val="48"/>
        </w:rPr>
      </w:pPr>
    </w:p>
    <w:p w14:paraId="49389700" w14:textId="77777777" w:rsidR="00EC35B1" w:rsidRDefault="004864AE">
      <w:pPr>
        <w:pStyle w:val="ab"/>
        <w:rPr>
          <w:rFonts w:ascii="华文新魏"/>
        </w:rPr>
      </w:pPr>
      <w:r>
        <w:rPr>
          <w:rFonts w:ascii="华文新魏" w:hint="eastAsia"/>
        </w:rPr>
        <w:t>投标文件格式</w:t>
      </w:r>
      <w:bookmarkStart w:id="0" w:name="_Toc49329264"/>
      <w:bookmarkStart w:id="1" w:name="_Toc29817725"/>
      <w:bookmarkStart w:id="2" w:name="_Toc37670362"/>
      <w:bookmarkStart w:id="3" w:name="_Toc119321148"/>
    </w:p>
    <w:p w14:paraId="1B05C83F" w14:textId="77777777" w:rsidR="00EC35B1" w:rsidRDefault="00EC35B1">
      <w:pPr>
        <w:spacing w:after="160" w:line="360" w:lineRule="auto"/>
        <w:ind w:right="-89"/>
        <w:jc w:val="center"/>
        <w:rPr>
          <w:rFonts w:ascii="黑体" w:eastAsia="黑体" w:hAnsi="黑体"/>
          <w:color w:val="000000"/>
          <w:sz w:val="36"/>
          <w:szCs w:val="36"/>
        </w:rPr>
      </w:pPr>
    </w:p>
    <w:p w14:paraId="47DFEC48" w14:textId="77777777"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0"/>
      <w:bookmarkEnd w:id="1"/>
      <w:bookmarkEnd w:id="2"/>
      <w:r>
        <w:rPr>
          <w:rFonts w:ascii="黑体" w:eastAsia="黑体" w:hAnsi="黑体"/>
          <w:color w:val="000000"/>
          <w:sz w:val="36"/>
          <w:szCs w:val="36"/>
        </w:rPr>
        <w:t>目录</w:t>
      </w:r>
      <w:bookmarkEnd w:id="3"/>
    </w:p>
    <w:p w14:paraId="7478665C" w14:textId="77777777" w:rsidR="00EC35B1" w:rsidRDefault="00EC35B1">
      <w:pPr>
        <w:spacing w:after="160"/>
        <w:rPr>
          <w:rFonts w:eastAsia="宋体" w:hAnsi="宋体"/>
          <w:b/>
          <w:color w:val="000000"/>
          <w:sz w:val="24"/>
          <w:szCs w:val="24"/>
        </w:rPr>
      </w:pPr>
    </w:p>
    <w:p w14:paraId="49FBE051" w14:textId="77777777" w:rsidR="00EC35B1" w:rsidRDefault="00400D85">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14:paraId="5ED957DE" w14:textId="77777777" w:rsidR="00EC35B1" w:rsidRPr="008E5A23" w:rsidRDefault="00EC35B1">
      <w:pPr>
        <w:tabs>
          <w:tab w:val="left" w:pos="540"/>
          <w:tab w:val="left" w:pos="1260"/>
        </w:tabs>
        <w:spacing w:after="160" w:line="360" w:lineRule="auto"/>
        <w:ind w:left="1260"/>
        <w:rPr>
          <w:rFonts w:eastAsia="宋体" w:hAnsi="宋体"/>
          <w:color w:val="000000"/>
          <w:sz w:val="28"/>
          <w:szCs w:val="28"/>
        </w:rPr>
      </w:pPr>
    </w:p>
    <w:p w14:paraId="530CD4B0" w14:textId="77777777" w:rsidR="00EC35B1" w:rsidRDefault="00400D85">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14:paraId="2E483323"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22DE9F55" w14:textId="77777777"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51933CA5"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lastRenderedPageBreak/>
        <w:t>2.3</w:t>
      </w:r>
      <w:r>
        <w:rPr>
          <w:rFonts w:eastAsia="宋体" w:hAnsi="宋体"/>
          <w:sz w:val="28"/>
          <w:szCs w:val="28"/>
        </w:rPr>
        <w:t>营业执照</w:t>
      </w:r>
    </w:p>
    <w:p w14:paraId="188A6BB2"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115258C5" w14:textId="77777777" w:rsidR="00E709F8" w:rsidRDefault="00E709F8">
      <w:pPr>
        <w:tabs>
          <w:tab w:val="left" w:pos="540"/>
        </w:tabs>
        <w:spacing w:after="160" w:line="360" w:lineRule="auto"/>
        <w:ind w:firstLine="560"/>
        <w:rPr>
          <w:rFonts w:eastAsia="宋体" w:hAnsi="宋体"/>
          <w:sz w:val="28"/>
          <w:szCs w:val="28"/>
        </w:rPr>
      </w:pPr>
    </w:p>
    <w:p w14:paraId="1F242D86" w14:textId="77777777"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49F32ABF"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10BBBCA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14:paraId="0D410F4A" w14:textId="77777777" w:rsidR="00E709F8" w:rsidRDefault="000D547F" w:rsidP="005825B3">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14:paraId="13F43B57" w14:textId="77777777" w:rsidR="005825B3" w:rsidRDefault="005825B3">
      <w:pPr>
        <w:tabs>
          <w:tab w:val="left" w:pos="540"/>
        </w:tabs>
        <w:spacing w:after="160" w:line="360" w:lineRule="auto"/>
        <w:ind w:firstLine="560"/>
        <w:rPr>
          <w:rFonts w:eastAsia="宋体" w:hAnsi="宋体"/>
          <w:color w:val="000000"/>
          <w:sz w:val="28"/>
          <w:szCs w:val="28"/>
        </w:rPr>
      </w:pPr>
    </w:p>
    <w:p w14:paraId="1B952797" w14:textId="77777777"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14:paraId="441C7B0F" w14:textId="77777777"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14:paraId="13A9D8ED" w14:textId="77777777"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14:paraId="75F3B3D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14:paraId="214744B4" w14:textId="77777777"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14:paraId="46238222"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14:paraId="5B443CE6" w14:textId="77777777" w:rsidR="000D547F" w:rsidRPr="000D547F" w:rsidRDefault="000D547F">
      <w:pPr>
        <w:tabs>
          <w:tab w:val="left" w:pos="540"/>
        </w:tabs>
        <w:spacing w:after="160" w:line="360" w:lineRule="auto"/>
        <w:ind w:firstLine="560"/>
        <w:rPr>
          <w:rFonts w:eastAsia="宋体" w:hAnsi="宋体"/>
          <w:color w:val="000000"/>
          <w:sz w:val="28"/>
          <w:szCs w:val="28"/>
        </w:rPr>
      </w:pPr>
    </w:p>
    <w:p w14:paraId="63E128A2" w14:textId="77777777" w:rsidR="000D547F" w:rsidRDefault="000D547F">
      <w:pPr>
        <w:tabs>
          <w:tab w:val="left" w:pos="540"/>
        </w:tabs>
        <w:spacing w:after="160" w:line="360" w:lineRule="auto"/>
        <w:ind w:firstLine="560"/>
        <w:rPr>
          <w:rFonts w:eastAsia="宋体" w:hAnsi="宋体"/>
          <w:color w:val="000000"/>
          <w:sz w:val="28"/>
          <w:szCs w:val="28"/>
        </w:rPr>
      </w:pPr>
    </w:p>
    <w:p w14:paraId="4FE0A9F7" w14:textId="77777777"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78E53DC5" w14:textId="77777777" w:rsidR="00EC35B1" w:rsidRDefault="008E5A23" w:rsidP="008E5A23">
      <w:pPr>
        <w:spacing w:after="160"/>
        <w:jc w:val="left"/>
        <w:rPr>
          <w:rFonts w:ascii="华文新魏" w:eastAsia="华文新魏" w:hAnsi="MS Sans Serif"/>
          <w:b/>
          <w:bCs/>
          <w:sz w:val="48"/>
          <w:szCs w:val="46"/>
        </w:rPr>
      </w:pPr>
      <w:bookmarkStart w:id="4" w:name="_Toc119321152"/>
      <w:bookmarkStart w:id="5" w:name="_Toc37670364"/>
      <w:bookmarkStart w:id="6" w:name="_Toc49329266"/>
      <w:r>
        <w:rPr>
          <w:rFonts w:ascii="华文新魏" w:eastAsia="华文新魏" w:hAnsi="MS Sans Serif"/>
          <w:b/>
          <w:bCs/>
          <w:sz w:val="48"/>
          <w:szCs w:val="46"/>
        </w:rPr>
        <w:t xml:space="preserve"> </w:t>
      </w:r>
    </w:p>
    <w:p w14:paraId="0D7FB4FE" w14:textId="77777777" w:rsidR="00EC35B1" w:rsidRDefault="00EC35B1">
      <w:pPr>
        <w:autoSpaceDE w:val="0"/>
        <w:autoSpaceDN w:val="0"/>
        <w:adjustRightInd w:val="0"/>
        <w:jc w:val="center"/>
        <w:rPr>
          <w:rFonts w:ascii="华文新魏" w:eastAsia="华文新魏" w:hAnsi="MS Sans Serif"/>
          <w:b/>
          <w:bCs/>
          <w:sz w:val="48"/>
          <w:szCs w:val="46"/>
        </w:rPr>
      </w:pPr>
    </w:p>
    <w:p w14:paraId="774F22A7" w14:textId="77777777" w:rsidR="000D547F" w:rsidRDefault="000D547F">
      <w:pPr>
        <w:autoSpaceDE w:val="0"/>
        <w:autoSpaceDN w:val="0"/>
        <w:adjustRightInd w:val="0"/>
        <w:jc w:val="center"/>
        <w:rPr>
          <w:rFonts w:ascii="华文新魏" w:eastAsia="华文新魏" w:hAnsi="MS Sans Serif"/>
          <w:b/>
          <w:bCs/>
          <w:sz w:val="48"/>
          <w:szCs w:val="46"/>
        </w:rPr>
      </w:pPr>
    </w:p>
    <w:p w14:paraId="31F14B38" w14:textId="77777777" w:rsidR="000D547F" w:rsidRDefault="000D547F">
      <w:pPr>
        <w:autoSpaceDE w:val="0"/>
        <w:autoSpaceDN w:val="0"/>
        <w:adjustRightInd w:val="0"/>
        <w:jc w:val="center"/>
        <w:rPr>
          <w:rFonts w:ascii="华文新魏" w:eastAsia="华文新魏" w:hAnsi="MS Sans Serif"/>
          <w:b/>
          <w:bCs/>
          <w:sz w:val="48"/>
          <w:szCs w:val="46"/>
        </w:rPr>
      </w:pPr>
    </w:p>
    <w:p w14:paraId="10DF6236" w14:textId="77777777" w:rsidR="000D547F" w:rsidRDefault="000D547F">
      <w:pPr>
        <w:autoSpaceDE w:val="0"/>
        <w:autoSpaceDN w:val="0"/>
        <w:adjustRightInd w:val="0"/>
        <w:jc w:val="center"/>
        <w:rPr>
          <w:rFonts w:ascii="华文新魏" w:eastAsia="华文新魏" w:hAnsi="MS Sans Serif"/>
          <w:b/>
          <w:bCs/>
          <w:sz w:val="48"/>
          <w:szCs w:val="46"/>
        </w:rPr>
      </w:pPr>
    </w:p>
    <w:p w14:paraId="64C7744D" w14:textId="77777777" w:rsidR="000D547F" w:rsidRDefault="000D547F">
      <w:pPr>
        <w:autoSpaceDE w:val="0"/>
        <w:autoSpaceDN w:val="0"/>
        <w:adjustRightInd w:val="0"/>
        <w:jc w:val="center"/>
        <w:rPr>
          <w:rFonts w:ascii="华文新魏" w:eastAsia="华文新魏" w:hAnsi="MS Sans Serif"/>
          <w:b/>
          <w:bCs/>
          <w:sz w:val="48"/>
          <w:szCs w:val="46"/>
        </w:rPr>
      </w:pPr>
    </w:p>
    <w:p w14:paraId="52C5A123" w14:textId="77777777" w:rsidR="000D547F" w:rsidRDefault="000D547F">
      <w:pPr>
        <w:autoSpaceDE w:val="0"/>
        <w:autoSpaceDN w:val="0"/>
        <w:adjustRightInd w:val="0"/>
        <w:jc w:val="center"/>
        <w:rPr>
          <w:rFonts w:ascii="华文新魏" w:eastAsia="华文新魏" w:hAnsi="MS Sans Serif"/>
          <w:b/>
          <w:bCs/>
          <w:sz w:val="48"/>
          <w:szCs w:val="46"/>
        </w:rPr>
      </w:pPr>
    </w:p>
    <w:p w14:paraId="02C39C87" w14:textId="77777777" w:rsidR="00EC35B1" w:rsidRDefault="00EC35B1">
      <w:pPr>
        <w:autoSpaceDE w:val="0"/>
        <w:autoSpaceDN w:val="0"/>
        <w:adjustRightInd w:val="0"/>
        <w:rPr>
          <w:rFonts w:ascii="华文新魏" w:eastAsia="华文新魏" w:hAnsi="MS Sans Serif"/>
          <w:b/>
          <w:bCs/>
          <w:sz w:val="48"/>
          <w:szCs w:val="46"/>
        </w:rPr>
      </w:pPr>
    </w:p>
    <w:p w14:paraId="25588E3C"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法定代表人授权书</w:t>
      </w:r>
    </w:p>
    <w:p w14:paraId="51554733" w14:textId="77777777" w:rsidR="00EC35B1" w:rsidRDefault="00EC35B1">
      <w:pPr>
        <w:spacing w:line="360" w:lineRule="auto"/>
        <w:rPr>
          <w:b/>
          <w:bCs/>
          <w:color w:val="000000"/>
          <w:sz w:val="24"/>
          <w:lang w:val="en-GB"/>
        </w:rPr>
      </w:pPr>
    </w:p>
    <w:p w14:paraId="4F99513C"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14:paraId="47CE3F3E" w14:textId="77777777"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4E5CFC33" w14:textId="64A08CAA"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D45A55">
        <w:rPr>
          <w:rFonts w:eastAsia="宋体" w:hAnsi="宋体"/>
          <w:color w:val="FF0000"/>
        </w:rPr>
        <w:t>SZULHXQB20230</w:t>
      </w:r>
      <w:r w:rsidR="00015EA9">
        <w:rPr>
          <w:rFonts w:eastAsia="宋体" w:hAnsi="宋体"/>
          <w:color w:val="FF0000"/>
        </w:rPr>
        <w:t>9007GC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6043FFBA" w14:textId="45DC7964"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015EA9">
        <w:rPr>
          <w:rFonts w:eastAsiaTheme="minorEastAsia"/>
          <w:color w:val="FF0000"/>
        </w:rPr>
        <w:t>南区宿舍渗漏水维修</w:t>
      </w:r>
    </w:p>
    <w:p w14:paraId="2BB65C30" w14:textId="77777777"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0DFB5A35" w14:textId="77777777"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7EC062A4" w14:textId="77777777" w:rsidR="00EC35B1" w:rsidRDefault="00EC35B1">
      <w:pPr>
        <w:spacing w:line="360" w:lineRule="auto"/>
        <w:ind w:firstLineChars="200" w:firstLine="480"/>
        <w:rPr>
          <w:color w:val="000000"/>
          <w:sz w:val="24"/>
          <w:lang w:val="en-GB"/>
        </w:rPr>
      </w:pPr>
    </w:p>
    <w:p w14:paraId="3595210B" w14:textId="77777777"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35217964" w14:textId="77777777" w:rsidR="00EC35B1" w:rsidRDefault="004864AE">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603AB55D" w14:textId="77777777" w:rsidR="00EC35B1" w:rsidRDefault="00EC35B1">
      <w:pPr>
        <w:spacing w:line="360" w:lineRule="auto"/>
        <w:rPr>
          <w:color w:val="000000"/>
          <w:sz w:val="24"/>
          <w:lang w:val="en-GB"/>
        </w:rPr>
      </w:pPr>
    </w:p>
    <w:p w14:paraId="474C87ED" w14:textId="77777777" w:rsidR="00EC35B1" w:rsidRDefault="00EC35B1">
      <w:pPr>
        <w:spacing w:line="360" w:lineRule="auto"/>
        <w:rPr>
          <w:color w:val="000000"/>
          <w:sz w:val="24"/>
          <w:lang w:val="en-GB"/>
        </w:rPr>
      </w:pPr>
    </w:p>
    <w:p w14:paraId="5E077273"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5EBEA06F"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521DA96D"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56F9920A" w14:textId="77777777" w:rsidR="00EC35B1" w:rsidRDefault="00EC35B1">
      <w:pPr>
        <w:spacing w:line="360" w:lineRule="auto"/>
        <w:ind w:firstLineChars="200" w:firstLine="480"/>
        <w:rPr>
          <w:color w:val="000000"/>
          <w:sz w:val="24"/>
          <w:lang w:val="en-GB"/>
        </w:rPr>
      </w:pPr>
    </w:p>
    <w:p w14:paraId="3F646280" w14:textId="77777777" w:rsidR="00EC35B1" w:rsidRDefault="004864AE">
      <w:pPr>
        <w:spacing w:line="360" w:lineRule="auto"/>
        <w:ind w:firstLineChars="200" w:firstLine="480"/>
        <w:rPr>
          <w:color w:val="000000"/>
          <w:lang w:val="en-GB"/>
        </w:rPr>
      </w:pPr>
      <w:r>
        <w:rPr>
          <w:rFonts w:hint="eastAsia"/>
          <w:color w:val="000000"/>
          <w:sz w:val="24"/>
          <w:lang w:val="en-GB"/>
        </w:rPr>
        <w:t>生效日期：      年   月   日</w:t>
      </w:r>
    </w:p>
    <w:p w14:paraId="09238C50" w14:textId="77777777" w:rsidR="00EC35B1" w:rsidRDefault="00EC35B1">
      <w:pPr>
        <w:spacing w:line="360" w:lineRule="auto"/>
        <w:ind w:firstLineChars="200" w:firstLine="420"/>
        <w:rPr>
          <w:color w:val="000000"/>
          <w:lang w:val="en-GB"/>
        </w:rPr>
      </w:pPr>
    </w:p>
    <w:p w14:paraId="33CA9B4D" w14:textId="77777777" w:rsidR="00EC35B1" w:rsidRDefault="00EC35B1">
      <w:pPr>
        <w:spacing w:line="360" w:lineRule="auto"/>
        <w:ind w:firstLineChars="200" w:firstLine="420"/>
        <w:rPr>
          <w:color w:val="000000"/>
          <w:lang w:val="en-GB"/>
        </w:rPr>
      </w:pPr>
    </w:p>
    <w:p w14:paraId="7EB4A253" w14:textId="77777777" w:rsidR="00EC35B1" w:rsidRDefault="00EC35B1">
      <w:pPr>
        <w:spacing w:line="360" w:lineRule="auto"/>
        <w:ind w:firstLineChars="200" w:firstLine="420"/>
        <w:rPr>
          <w:color w:val="000000"/>
          <w:lang w:val="en-GB"/>
        </w:rPr>
      </w:pPr>
    </w:p>
    <w:p w14:paraId="72C443AF" w14:textId="77777777" w:rsidR="00EC35B1" w:rsidRDefault="00EC35B1">
      <w:pPr>
        <w:spacing w:line="360" w:lineRule="auto"/>
        <w:ind w:firstLineChars="200" w:firstLine="420"/>
        <w:rPr>
          <w:color w:val="000000"/>
          <w:lang w:val="en-GB"/>
        </w:rPr>
      </w:pPr>
    </w:p>
    <w:p w14:paraId="6E658263" w14:textId="77777777"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14:paraId="47480CDF" w14:textId="77777777" w:rsidR="00EC35B1" w:rsidRDefault="00EC35B1">
      <w:pPr>
        <w:spacing w:line="360" w:lineRule="auto"/>
        <w:ind w:firstLineChars="200" w:firstLine="420"/>
        <w:rPr>
          <w:color w:val="FF0000"/>
          <w:lang w:val="en-GB"/>
        </w:rPr>
      </w:pPr>
    </w:p>
    <w:p w14:paraId="3222990F" w14:textId="77777777" w:rsidR="00EC35B1" w:rsidRDefault="00EC35B1">
      <w:pPr>
        <w:spacing w:line="360" w:lineRule="auto"/>
        <w:ind w:firstLineChars="200" w:firstLine="420"/>
        <w:rPr>
          <w:color w:val="FF0000"/>
          <w:lang w:val="en-GB"/>
        </w:rPr>
      </w:pPr>
    </w:p>
    <w:p w14:paraId="7456AA50" w14:textId="77777777" w:rsidR="00EC35B1" w:rsidRDefault="00EC35B1">
      <w:pPr>
        <w:spacing w:line="360" w:lineRule="auto"/>
        <w:ind w:firstLineChars="200" w:firstLine="420"/>
        <w:rPr>
          <w:color w:val="FF0000"/>
          <w:lang w:val="en-GB"/>
        </w:rPr>
      </w:pPr>
    </w:p>
    <w:p w14:paraId="3BD0C569"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投标承诺函</w:t>
      </w:r>
    </w:p>
    <w:p w14:paraId="53321AD8" w14:textId="77777777" w:rsidR="00EC35B1" w:rsidRDefault="00EC35B1">
      <w:pPr>
        <w:spacing w:line="360" w:lineRule="auto"/>
        <w:ind w:left="361" w:hangingChars="150" w:hanging="361"/>
        <w:rPr>
          <w:b/>
          <w:bCs/>
          <w:color w:val="000000"/>
          <w:sz w:val="24"/>
          <w:lang w:val="en-GB"/>
        </w:rPr>
      </w:pPr>
    </w:p>
    <w:p w14:paraId="443CB82B"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14:paraId="68723272" w14:textId="77777777"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00061DAE" w14:textId="77777777"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05AD3CA9" w14:textId="7DFC2FED" w:rsidR="00EC35B1" w:rsidRDefault="004864AE">
      <w:pPr>
        <w:spacing w:line="360" w:lineRule="auto"/>
        <w:rPr>
          <w:rFonts w:eastAsiaTheme="minorEastAsia"/>
          <w:color w:val="000000"/>
          <w:sz w:val="24"/>
        </w:rPr>
      </w:pPr>
      <w:r>
        <w:rPr>
          <w:rFonts w:hint="eastAsia"/>
          <w:color w:val="000000"/>
          <w:sz w:val="24"/>
        </w:rPr>
        <w:t>项目名称：</w:t>
      </w:r>
      <w:r w:rsidR="00015EA9">
        <w:rPr>
          <w:rFonts w:eastAsiaTheme="minorEastAsia"/>
          <w:color w:val="FF0000"/>
        </w:rPr>
        <w:t>南区宿舍渗漏水维修</w:t>
      </w:r>
    </w:p>
    <w:p w14:paraId="61FCC575" w14:textId="27B47C45" w:rsidR="00EC35B1" w:rsidRDefault="004864AE">
      <w:pPr>
        <w:spacing w:line="360" w:lineRule="auto"/>
        <w:rPr>
          <w:rFonts w:eastAsiaTheme="minorEastAsia"/>
          <w:color w:val="000000"/>
          <w:sz w:val="24"/>
        </w:rPr>
      </w:pPr>
      <w:r>
        <w:rPr>
          <w:rFonts w:hint="eastAsia"/>
          <w:color w:val="000000"/>
          <w:sz w:val="24"/>
        </w:rPr>
        <w:t>招标编号：</w:t>
      </w:r>
      <w:r w:rsidR="00D45A55">
        <w:rPr>
          <w:rFonts w:eastAsia="宋体" w:hAnsi="宋体"/>
          <w:color w:val="FF0000"/>
        </w:rPr>
        <w:t>SZULHXQB20230</w:t>
      </w:r>
      <w:r w:rsidR="00015EA9">
        <w:rPr>
          <w:rFonts w:eastAsia="宋体" w:hAnsi="宋体"/>
          <w:color w:val="FF0000"/>
        </w:rPr>
        <w:t>9007GC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39300B7D" w14:textId="77777777" w:rsidR="00EC35B1" w:rsidRDefault="004864AE">
      <w:pPr>
        <w:spacing w:line="420" w:lineRule="exact"/>
        <w:rPr>
          <w:b/>
          <w:bCs/>
          <w:color w:val="000000"/>
          <w:sz w:val="24"/>
        </w:rPr>
      </w:pPr>
      <w:r>
        <w:rPr>
          <w:rFonts w:hint="eastAsia"/>
          <w:b/>
          <w:bCs/>
          <w:color w:val="000000"/>
          <w:sz w:val="24"/>
        </w:rPr>
        <w:t>本公司郑重承诺并声明：</w:t>
      </w:r>
    </w:p>
    <w:p w14:paraId="033596F3"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我公司本招标项目所提供的货物或服务未侵犯知识产权</w:t>
      </w:r>
      <w:proofErr w:type="spellEnd"/>
      <w:r>
        <w:rPr>
          <w:rFonts w:hint="eastAsia"/>
          <w:color w:val="000000"/>
          <w:sz w:val="24"/>
        </w:rPr>
        <w:t>。</w:t>
      </w:r>
    </w:p>
    <w:p w14:paraId="39ECA844"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我公司参与本项目政府采购活动时不存在被有关部门禁止参与政府采购活动且在有效期内的情况</w:t>
      </w:r>
      <w:proofErr w:type="spellEnd"/>
      <w:r>
        <w:rPr>
          <w:rFonts w:hint="eastAsia"/>
          <w:color w:val="000000"/>
          <w:sz w:val="24"/>
        </w:rPr>
        <w:t>。</w:t>
      </w:r>
    </w:p>
    <w:p w14:paraId="47001731"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我公司具备《中华人民共和国政府采购法》第二十二条第一款规定的六项条件</w:t>
      </w:r>
      <w:proofErr w:type="spellEnd"/>
      <w:r>
        <w:rPr>
          <w:rFonts w:hint="eastAsia"/>
          <w:color w:val="000000"/>
          <w:sz w:val="24"/>
        </w:rPr>
        <w:t>。</w:t>
      </w:r>
    </w:p>
    <w:p w14:paraId="69867F27"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我公司未被列入失信被执行人、重大税收违法案件当事人名单、政府采购严重违法失信行为记录名单</w:t>
      </w:r>
      <w:proofErr w:type="spellEnd"/>
    </w:p>
    <w:p w14:paraId="67C8D887" w14:textId="77777777"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lastRenderedPageBreak/>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14:paraId="1F279953"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14:paraId="4D31B64E"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我公司如果中标，中标后将严格按照本项目招标文件需求、签署的采购合同及我公司在投标中所作的全部承诺履行</w:t>
      </w:r>
      <w:proofErr w:type="spellEnd"/>
      <w:r>
        <w:rPr>
          <w:rFonts w:hint="eastAsia"/>
          <w:color w:val="000000"/>
          <w:sz w:val="24"/>
        </w:rPr>
        <w:t>。</w:t>
      </w:r>
    </w:p>
    <w:p w14:paraId="072BAE2C" w14:textId="77777777" w:rsidR="000D547F" w:rsidRDefault="000D547F">
      <w:pPr>
        <w:pStyle w:val="af7"/>
        <w:numPr>
          <w:ilvl w:val="0"/>
          <w:numId w:val="29"/>
        </w:numPr>
        <w:tabs>
          <w:tab w:val="left" w:pos="-3780"/>
        </w:tabs>
        <w:spacing w:line="360" w:lineRule="auto"/>
        <w:rPr>
          <w:color w:val="000000"/>
          <w:sz w:val="24"/>
        </w:rPr>
      </w:pPr>
      <w:proofErr w:type="spellStart"/>
      <w:r>
        <w:rPr>
          <w:rFonts w:hint="eastAsia"/>
          <w:color w:val="000000"/>
          <w:sz w:val="24"/>
        </w:rPr>
        <w:t>我公司如果中标</w:t>
      </w:r>
      <w:proofErr w:type="spellEnd"/>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14:paraId="31C58DAD"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w:t>
      </w:r>
      <w:proofErr w:type="gramStart"/>
      <w:r>
        <w:rPr>
          <w:rFonts w:hint="eastAsia"/>
          <w:color w:val="000000"/>
          <w:sz w:val="24"/>
        </w:rPr>
        <w:t>若以“</w:t>
      </w:r>
      <w:proofErr w:type="gramEnd"/>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14:paraId="02D8E877"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565ABCB3"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我公司承诺不违法分包转包</w:t>
      </w:r>
      <w:proofErr w:type="spellEnd"/>
      <w:r>
        <w:rPr>
          <w:rFonts w:hint="eastAsia"/>
          <w:color w:val="000000"/>
          <w:sz w:val="24"/>
        </w:rPr>
        <w:t>。</w:t>
      </w:r>
    </w:p>
    <w:p w14:paraId="720603F5" w14:textId="77777777"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proofErr w:type="spellStart"/>
      <w:r>
        <w:rPr>
          <w:rFonts w:hint="eastAsia"/>
          <w:color w:val="000000"/>
          <w:sz w:val="24"/>
        </w:rPr>
        <w:t>接受、遵守、满足招标文件招标项目需求的全部内容</w:t>
      </w:r>
      <w:proofErr w:type="spellEnd"/>
      <w:r>
        <w:rPr>
          <w:rFonts w:hint="eastAsia"/>
          <w:color w:val="000000"/>
          <w:sz w:val="24"/>
        </w:rPr>
        <w:t>。</w:t>
      </w:r>
    </w:p>
    <w:p w14:paraId="6BD2B22E"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14:paraId="0D0A895F" w14:textId="77777777" w:rsidR="00EC35B1" w:rsidRDefault="00EC35B1">
      <w:pPr>
        <w:tabs>
          <w:tab w:val="left" w:pos="-3780"/>
        </w:tabs>
        <w:spacing w:line="360" w:lineRule="auto"/>
        <w:ind w:firstLineChars="200" w:firstLine="480"/>
        <w:rPr>
          <w:rFonts w:ascii="宋体" w:eastAsia="Times New Roman" w:hAnsi="宋体"/>
          <w:color w:val="000000"/>
          <w:sz w:val="24"/>
        </w:rPr>
      </w:pPr>
    </w:p>
    <w:p w14:paraId="6844C253" w14:textId="77777777" w:rsidR="00EC35B1" w:rsidRDefault="004864AE">
      <w:pPr>
        <w:tabs>
          <w:tab w:val="left" w:pos="-3780"/>
        </w:tabs>
        <w:spacing w:line="360" w:lineRule="auto"/>
        <w:ind w:firstLineChars="200" w:firstLine="480"/>
        <w:rPr>
          <w:rFonts w:ascii="宋体" w:eastAsia="Times New Roman" w:hAnsi="宋体"/>
          <w:color w:val="000000"/>
          <w:sz w:val="24"/>
        </w:rPr>
      </w:pPr>
      <w:proofErr w:type="spellStart"/>
      <w:r>
        <w:rPr>
          <w:rFonts w:ascii="宋体" w:eastAsia="Times New Roman" w:hAnsi="宋体" w:hint="eastAsia"/>
          <w:color w:val="000000"/>
          <w:sz w:val="24"/>
        </w:rPr>
        <w:lastRenderedPageBreak/>
        <w:t>以上承诺，如有违反，愿依照国家相关法律处理，并承担由此给采购人带来的损失</w:t>
      </w:r>
      <w:proofErr w:type="spellEnd"/>
      <w:r>
        <w:rPr>
          <w:rFonts w:ascii="宋体" w:eastAsia="Times New Roman" w:hAnsi="宋体" w:hint="eastAsia"/>
          <w:color w:val="000000"/>
          <w:sz w:val="24"/>
        </w:rPr>
        <w:t>。</w:t>
      </w:r>
    </w:p>
    <w:p w14:paraId="30DFC890" w14:textId="77777777" w:rsidR="00EC35B1" w:rsidRDefault="00EC35B1">
      <w:pPr>
        <w:tabs>
          <w:tab w:val="left" w:pos="-3780"/>
        </w:tabs>
        <w:spacing w:line="360" w:lineRule="auto"/>
        <w:ind w:firstLineChars="200" w:firstLine="480"/>
        <w:rPr>
          <w:color w:val="000000"/>
          <w:sz w:val="24"/>
        </w:rPr>
      </w:pPr>
    </w:p>
    <w:p w14:paraId="141E110F" w14:textId="77777777"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608130A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57339BEE"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71F1D49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14:paraId="6574E072" w14:textId="77777777"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14:paraId="4FD3558C" w14:textId="77777777" w:rsidR="00EC35B1" w:rsidRDefault="00EC35B1">
      <w:pPr>
        <w:tabs>
          <w:tab w:val="left" w:pos="-3780"/>
        </w:tabs>
        <w:spacing w:line="360" w:lineRule="auto"/>
        <w:ind w:firstLineChars="200" w:firstLine="480"/>
        <w:rPr>
          <w:rFonts w:eastAsiaTheme="minorEastAsia"/>
          <w:color w:val="000000"/>
          <w:sz w:val="24"/>
        </w:rPr>
      </w:pPr>
    </w:p>
    <w:p w14:paraId="7985B76B" w14:textId="77777777" w:rsidR="00EC35B1" w:rsidRDefault="00EC35B1">
      <w:pPr>
        <w:tabs>
          <w:tab w:val="left" w:pos="-3780"/>
        </w:tabs>
        <w:spacing w:line="360" w:lineRule="auto"/>
        <w:ind w:firstLineChars="200" w:firstLine="480"/>
        <w:rPr>
          <w:rFonts w:eastAsiaTheme="minorEastAsia"/>
          <w:color w:val="000000"/>
          <w:sz w:val="24"/>
        </w:rPr>
      </w:pPr>
    </w:p>
    <w:p w14:paraId="19DA82BA" w14:textId="77777777" w:rsidR="00EC35B1" w:rsidRDefault="00EC35B1">
      <w:pPr>
        <w:tabs>
          <w:tab w:val="left" w:pos="-3780"/>
        </w:tabs>
        <w:spacing w:line="360" w:lineRule="auto"/>
        <w:ind w:firstLineChars="200" w:firstLine="480"/>
        <w:rPr>
          <w:rFonts w:eastAsiaTheme="minorEastAsia"/>
          <w:color w:val="000000"/>
          <w:sz w:val="24"/>
        </w:rPr>
      </w:pPr>
    </w:p>
    <w:p w14:paraId="6ED5E0F9" w14:textId="77777777"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1E24B4A2" w14:textId="77777777" w:rsidR="00EC35B1" w:rsidRDefault="00EC35B1">
      <w:pPr>
        <w:tabs>
          <w:tab w:val="left" w:pos="-3780"/>
        </w:tabs>
        <w:spacing w:line="360" w:lineRule="auto"/>
        <w:ind w:firstLineChars="200" w:firstLine="420"/>
        <w:rPr>
          <w:rFonts w:eastAsiaTheme="minorEastAsia"/>
          <w:color w:val="FF0000"/>
          <w:lang w:val="en-GB"/>
        </w:rPr>
      </w:pPr>
    </w:p>
    <w:p w14:paraId="01326E37" w14:textId="77777777" w:rsidR="00EC35B1" w:rsidRDefault="00EC35B1">
      <w:pPr>
        <w:tabs>
          <w:tab w:val="left" w:pos="-3780"/>
        </w:tabs>
        <w:spacing w:line="360" w:lineRule="auto"/>
        <w:ind w:firstLineChars="200" w:firstLine="420"/>
        <w:rPr>
          <w:rFonts w:eastAsiaTheme="minorEastAsia"/>
          <w:color w:val="FF0000"/>
          <w:lang w:val="en-GB"/>
        </w:rPr>
      </w:pPr>
    </w:p>
    <w:p w14:paraId="06BAF2C6" w14:textId="77777777" w:rsidR="00EC35B1" w:rsidRDefault="00EC35B1">
      <w:pPr>
        <w:rPr>
          <w:rFonts w:eastAsiaTheme="minorEastAsia"/>
        </w:rPr>
      </w:pPr>
    </w:p>
    <w:bookmarkEnd w:id="4"/>
    <w:bookmarkEnd w:id="5"/>
    <w:bookmarkEnd w:id="6"/>
    <w:p w14:paraId="4D0051A6" w14:textId="77777777"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204929BB" w14:textId="77777777"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14:paraId="329CFBF4" w14:textId="77777777">
        <w:trPr>
          <w:trHeight w:val="510"/>
          <w:jc w:val="center"/>
        </w:trPr>
        <w:tc>
          <w:tcPr>
            <w:tcW w:w="885" w:type="dxa"/>
            <w:vAlign w:val="center"/>
          </w:tcPr>
          <w:p w14:paraId="31D2B39D"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7B416F3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185481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7CF40508"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3871F6D9"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0717AEE3" w14:textId="77777777" w:rsidR="00EC35B1" w:rsidRDefault="00EC35B1">
            <w:pPr>
              <w:spacing w:after="160" w:line="360" w:lineRule="auto"/>
              <w:ind w:left="-107" w:right="-107"/>
              <w:rPr>
                <w:rFonts w:ascii="宋体" w:eastAsia="Times New Roman" w:hAnsi="Times New Roman"/>
              </w:rPr>
            </w:pPr>
          </w:p>
        </w:tc>
      </w:tr>
      <w:tr w:rsidR="00EC35B1" w14:paraId="543061CB" w14:textId="77777777">
        <w:trPr>
          <w:trHeight w:val="510"/>
          <w:jc w:val="center"/>
        </w:trPr>
        <w:tc>
          <w:tcPr>
            <w:tcW w:w="885" w:type="dxa"/>
            <w:vAlign w:val="center"/>
          </w:tcPr>
          <w:p w14:paraId="4B7A900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37F4A5A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3F83BF3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3C4BD974"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44E2189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30D771AA" w14:textId="77777777" w:rsidR="00EC35B1" w:rsidRDefault="00EC35B1">
            <w:pPr>
              <w:spacing w:after="160" w:line="360" w:lineRule="auto"/>
              <w:ind w:left="-107" w:right="-107"/>
              <w:rPr>
                <w:rFonts w:ascii="宋体" w:eastAsia="Times New Roman" w:hAnsi="Times New Roman"/>
              </w:rPr>
            </w:pPr>
          </w:p>
        </w:tc>
      </w:tr>
      <w:tr w:rsidR="00EC35B1" w14:paraId="2E37DF78" w14:textId="77777777">
        <w:trPr>
          <w:cantSplit/>
          <w:trHeight w:val="510"/>
          <w:jc w:val="center"/>
        </w:trPr>
        <w:tc>
          <w:tcPr>
            <w:tcW w:w="885" w:type="dxa"/>
            <w:vAlign w:val="center"/>
          </w:tcPr>
          <w:p w14:paraId="5F249D2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1AAEF842"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4576A9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745E3082"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5C77ED27" w14:textId="77777777"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7FD1C9CE" w14:textId="77777777" w:rsidR="00EC35B1" w:rsidRDefault="00EC35B1">
            <w:pPr>
              <w:spacing w:after="160" w:line="360" w:lineRule="auto"/>
              <w:ind w:left="-107" w:right="-107"/>
              <w:rPr>
                <w:rFonts w:ascii="宋体" w:eastAsia="Times New Roman" w:hAnsi="Times New Roman"/>
              </w:rPr>
            </w:pPr>
          </w:p>
        </w:tc>
      </w:tr>
      <w:tr w:rsidR="00EC35B1" w14:paraId="67083735" w14:textId="77777777">
        <w:trPr>
          <w:cantSplit/>
          <w:trHeight w:val="510"/>
          <w:jc w:val="center"/>
        </w:trPr>
        <w:tc>
          <w:tcPr>
            <w:tcW w:w="2661" w:type="dxa"/>
            <w:gridSpan w:val="3"/>
            <w:vAlign w:val="center"/>
          </w:tcPr>
          <w:p w14:paraId="3084CD58"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71C67F22" w14:textId="77777777" w:rsidR="00EC35B1" w:rsidRDefault="00EC35B1">
            <w:pPr>
              <w:spacing w:after="160" w:line="360" w:lineRule="auto"/>
              <w:ind w:left="-107" w:right="-107"/>
              <w:rPr>
                <w:rFonts w:ascii="宋体" w:eastAsia="Times New Roman" w:hAnsi="Times New Roman"/>
              </w:rPr>
            </w:pPr>
          </w:p>
        </w:tc>
      </w:tr>
      <w:tr w:rsidR="00EC35B1" w14:paraId="08440795" w14:textId="77777777">
        <w:trPr>
          <w:cantSplit/>
          <w:trHeight w:val="510"/>
          <w:jc w:val="center"/>
        </w:trPr>
        <w:tc>
          <w:tcPr>
            <w:tcW w:w="8522" w:type="dxa"/>
            <w:gridSpan w:val="9"/>
            <w:vAlign w:val="center"/>
          </w:tcPr>
          <w:p w14:paraId="413ACF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14:paraId="30AA4B3D" w14:textId="77777777">
        <w:trPr>
          <w:cantSplit/>
          <w:trHeight w:val="510"/>
          <w:jc w:val="center"/>
        </w:trPr>
        <w:tc>
          <w:tcPr>
            <w:tcW w:w="1418" w:type="dxa"/>
            <w:gridSpan w:val="2"/>
            <w:vAlign w:val="center"/>
          </w:tcPr>
          <w:p w14:paraId="34E39381"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199E946E"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73B10E42"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6A7CF30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568574AB"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58D9A5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14:paraId="0CA18A20" w14:textId="77777777">
        <w:trPr>
          <w:trHeight w:val="585"/>
          <w:jc w:val="center"/>
        </w:trPr>
        <w:tc>
          <w:tcPr>
            <w:tcW w:w="1418" w:type="dxa"/>
            <w:gridSpan w:val="2"/>
          </w:tcPr>
          <w:p w14:paraId="10152433" w14:textId="77777777" w:rsidR="00EC35B1" w:rsidRDefault="00EC35B1">
            <w:pPr>
              <w:spacing w:after="160" w:line="360" w:lineRule="auto"/>
              <w:rPr>
                <w:rFonts w:ascii="宋体" w:eastAsia="Times New Roman" w:hAnsi="Times New Roman"/>
              </w:rPr>
            </w:pPr>
          </w:p>
        </w:tc>
        <w:tc>
          <w:tcPr>
            <w:tcW w:w="1422" w:type="dxa"/>
            <w:gridSpan w:val="2"/>
          </w:tcPr>
          <w:p w14:paraId="161A857B" w14:textId="77777777" w:rsidR="00EC35B1" w:rsidRDefault="00EC35B1">
            <w:pPr>
              <w:spacing w:after="160" w:line="360" w:lineRule="auto"/>
              <w:rPr>
                <w:rFonts w:ascii="宋体" w:eastAsia="Times New Roman" w:hAnsi="Times New Roman"/>
              </w:rPr>
            </w:pPr>
          </w:p>
        </w:tc>
        <w:tc>
          <w:tcPr>
            <w:tcW w:w="1282" w:type="dxa"/>
          </w:tcPr>
          <w:p w14:paraId="127F8811" w14:textId="77777777" w:rsidR="00EC35B1" w:rsidRDefault="00EC35B1">
            <w:pPr>
              <w:spacing w:after="160" w:line="360" w:lineRule="auto"/>
              <w:rPr>
                <w:rFonts w:ascii="宋体" w:eastAsia="Times New Roman" w:hAnsi="Times New Roman"/>
              </w:rPr>
            </w:pPr>
          </w:p>
        </w:tc>
        <w:tc>
          <w:tcPr>
            <w:tcW w:w="1812" w:type="dxa"/>
          </w:tcPr>
          <w:p w14:paraId="4193B97C" w14:textId="77777777" w:rsidR="00EC35B1" w:rsidRDefault="00EC35B1">
            <w:pPr>
              <w:spacing w:after="160" w:line="360" w:lineRule="auto"/>
              <w:rPr>
                <w:rFonts w:ascii="宋体" w:eastAsia="Times New Roman" w:hAnsi="Times New Roman"/>
              </w:rPr>
            </w:pPr>
          </w:p>
        </w:tc>
        <w:tc>
          <w:tcPr>
            <w:tcW w:w="1345" w:type="dxa"/>
            <w:gridSpan w:val="2"/>
          </w:tcPr>
          <w:p w14:paraId="5B3FA48F" w14:textId="77777777" w:rsidR="00EC35B1" w:rsidRDefault="00EC35B1">
            <w:pPr>
              <w:spacing w:after="160" w:line="360" w:lineRule="auto"/>
              <w:rPr>
                <w:rFonts w:ascii="宋体" w:eastAsia="Times New Roman" w:hAnsi="Times New Roman"/>
              </w:rPr>
            </w:pPr>
          </w:p>
        </w:tc>
        <w:tc>
          <w:tcPr>
            <w:tcW w:w="1243" w:type="dxa"/>
          </w:tcPr>
          <w:p w14:paraId="3398EBF9" w14:textId="77777777" w:rsidR="00EC35B1" w:rsidRDefault="00EC35B1">
            <w:pPr>
              <w:spacing w:after="160" w:line="360" w:lineRule="auto"/>
              <w:rPr>
                <w:rFonts w:ascii="宋体" w:eastAsia="Times New Roman" w:hAnsi="Times New Roman"/>
              </w:rPr>
            </w:pPr>
          </w:p>
        </w:tc>
      </w:tr>
      <w:tr w:rsidR="00EC35B1" w14:paraId="483B52CB" w14:textId="77777777">
        <w:trPr>
          <w:trHeight w:val="585"/>
          <w:jc w:val="center"/>
        </w:trPr>
        <w:tc>
          <w:tcPr>
            <w:tcW w:w="1418" w:type="dxa"/>
            <w:gridSpan w:val="2"/>
          </w:tcPr>
          <w:p w14:paraId="2C3C98DC" w14:textId="77777777" w:rsidR="00EC35B1" w:rsidRDefault="00EC35B1">
            <w:pPr>
              <w:spacing w:after="160" w:line="360" w:lineRule="auto"/>
              <w:rPr>
                <w:rFonts w:ascii="宋体" w:eastAsia="Times New Roman" w:hAnsi="Times New Roman"/>
              </w:rPr>
            </w:pPr>
          </w:p>
        </w:tc>
        <w:tc>
          <w:tcPr>
            <w:tcW w:w="1422" w:type="dxa"/>
            <w:gridSpan w:val="2"/>
          </w:tcPr>
          <w:p w14:paraId="2BC10258" w14:textId="77777777" w:rsidR="00EC35B1" w:rsidRDefault="00EC35B1">
            <w:pPr>
              <w:spacing w:after="160" w:line="360" w:lineRule="auto"/>
              <w:rPr>
                <w:rFonts w:ascii="宋体" w:eastAsia="Times New Roman" w:hAnsi="Times New Roman"/>
              </w:rPr>
            </w:pPr>
          </w:p>
        </w:tc>
        <w:tc>
          <w:tcPr>
            <w:tcW w:w="1282" w:type="dxa"/>
          </w:tcPr>
          <w:p w14:paraId="2683BC51" w14:textId="77777777" w:rsidR="00EC35B1" w:rsidRDefault="00EC35B1">
            <w:pPr>
              <w:spacing w:after="160" w:line="360" w:lineRule="auto"/>
              <w:rPr>
                <w:rFonts w:ascii="宋体" w:eastAsia="Times New Roman" w:hAnsi="Times New Roman"/>
              </w:rPr>
            </w:pPr>
          </w:p>
        </w:tc>
        <w:tc>
          <w:tcPr>
            <w:tcW w:w="1812" w:type="dxa"/>
          </w:tcPr>
          <w:p w14:paraId="26DC3ACE" w14:textId="77777777" w:rsidR="00EC35B1" w:rsidRDefault="00EC35B1">
            <w:pPr>
              <w:spacing w:after="160" w:line="360" w:lineRule="auto"/>
              <w:rPr>
                <w:rFonts w:ascii="宋体" w:eastAsia="Times New Roman" w:hAnsi="Times New Roman"/>
              </w:rPr>
            </w:pPr>
          </w:p>
        </w:tc>
        <w:tc>
          <w:tcPr>
            <w:tcW w:w="1345" w:type="dxa"/>
            <w:gridSpan w:val="2"/>
          </w:tcPr>
          <w:p w14:paraId="69C8C055" w14:textId="77777777" w:rsidR="00EC35B1" w:rsidRDefault="00EC35B1">
            <w:pPr>
              <w:spacing w:after="160" w:line="360" w:lineRule="auto"/>
              <w:rPr>
                <w:rFonts w:ascii="宋体" w:eastAsia="Times New Roman" w:hAnsi="Times New Roman"/>
              </w:rPr>
            </w:pPr>
          </w:p>
        </w:tc>
        <w:tc>
          <w:tcPr>
            <w:tcW w:w="1243" w:type="dxa"/>
          </w:tcPr>
          <w:p w14:paraId="5587725E" w14:textId="77777777" w:rsidR="00EC35B1" w:rsidRDefault="00EC35B1">
            <w:pPr>
              <w:spacing w:after="160" w:line="360" w:lineRule="auto"/>
              <w:rPr>
                <w:rFonts w:ascii="宋体" w:eastAsia="Times New Roman" w:hAnsi="Times New Roman"/>
              </w:rPr>
            </w:pPr>
          </w:p>
        </w:tc>
      </w:tr>
    </w:tbl>
    <w:p w14:paraId="26E41D00" w14:textId="77777777" w:rsidR="00EC35B1" w:rsidRDefault="00EC35B1">
      <w:pPr>
        <w:spacing w:after="160" w:line="360" w:lineRule="auto"/>
        <w:ind w:right="-89"/>
        <w:jc w:val="left"/>
        <w:rPr>
          <w:rFonts w:ascii="宋体" w:eastAsia="宋体" w:hAnsi="宋体"/>
        </w:rPr>
      </w:pPr>
      <w:bookmarkStart w:id="7" w:name="_保证金退付书"/>
      <w:bookmarkStart w:id="8" w:name="_附__件"/>
      <w:bookmarkStart w:id="9" w:name="_商务条款响应表"/>
      <w:bookmarkStart w:id="10" w:name="_投标报价一览表"/>
      <w:bookmarkStart w:id="11" w:name="_详细配置及工程量清单"/>
      <w:bookmarkStart w:id="12" w:name="_技术条款响应表"/>
      <w:bookmarkStart w:id="13" w:name="_2.8_拟任本项目管理及技术人员"/>
      <w:bookmarkEnd w:id="7"/>
      <w:bookmarkEnd w:id="8"/>
      <w:bookmarkEnd w:id="9"/>
      <w:bookmarkEnd w:id="10"/>
      <w:bookmarkEnd w:id="11"/>
      <w:bookmarkEnd w:id="12"/>
      <w:bookmarkEnd w:id="1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14:paraId="73CCCDD2" w14:textId="77777777">
        <w:trPr>
          <w:trHeight w:val="2815"/>
          <w:jc w:val="center"/>
        </w:trPr>
        <w:tc>
          <w:tcPr>
            <w:tcW w:w="4261" w:type="dxa"/>
            <w:shd w:val="clear" w:color="000000" w:fill="auto"/>
            <w:vAlign w:val="center"/>
          </w:tcPr>
          <w:p w14:paraId="18394804" w14:textId="77777777"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688C9213" w14:textId="77777777"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14:paraId="1300F936" w14:textId="77777777" w:rsidR="00EC35B1" w:rsidRDefault="00EC35B1">
      <w:pPr>
        <w:spacing w:after="160" w:line="360" w:lineRule="auto"/>
        <w:ind w:right="-89" w:firstLine="4935"/>
        <w:jc w:val="left"/>
        <w:rPr>
          <w:rFonts w:ascii="宋体" w:eastAsia="宋体" w:hAnsi="宋体"/>
        </w:rPr>
      </w:pPr>
    </w:p>
    <w:p w14:paraId="27655347" w14:textId="77777777"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14:paraId="75388948" w14:textId="77777777" w:rsidR="00EC35B1" w:rsidRDefault="00EC35B1">
      <w:pPr>
        <w:spacing w:after="160" w:line="360" w:lineRule="auto"/>
        <w:ind w:right="-89" w:firstLine="4935"/>
        <w:jc w:val="left"/>
        <w:rPr>
          <w:rFonts w:ascii="宋体" w:eastAsia="宋体" w:hAnsi="宋体"/>
        </w:rPr>
      </w:pPr>
    </w:p>
    <w:p w14:paraId="14F77BBB" w14:textId="77777777"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7552700D" w14:textId="77777777"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4" w:name="_投标承诺函"/>
      <w:bookmarkStart w:id="15" w:name="_Toc38337722"/>
      <w:bookmarkStart w:id="16" w:name="_Toc49329276"/>
      <w:bookmarkStart w:id="17" w:name="_Toc119321166"/>
      <w:bookmarkEnd w:id="14"/>
    </w:p>
    <w:p w14:paraId="76A1889F" w14:textId="77777777"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5"/>
      <w:r>
        <w:rPr>
          <w:rFonts w:ascii="华文新魏" w:eastAsia="华文新魏" w:hAnsi="华文新魏"/>
          <w:b/>
          <w:sz w:val="48"/>
          <w:szCs w:val="48"/>
        </w:rPr>
        <w:t>面</w:t>
      </w:r>
      <w:bookmarkEnd w:id="16"/>
      <w:r>
        <w:rPr>
          <w:rFonts w:ascii="华文新魏" w:eastAsia="华文新魏" w:hAnsi="华文新魏"/>
          <w:b/>
          <w:sz w:val="48"/>
          <w:szCs w:val="48"/>
        </w:rPr>
        <w:t>格式</w:t>
      </w:r>
      <w:bookmarkEnd w:id="1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14:paraId="0A0988A5"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2E033D2A" w14:textId="77777777" w:rsidR="00EC35B1" w:rsidRDefault="00EC35B1">
            <w:pPr>
              <w:snapToGrid w:val="0"/>
              <w:spacing w:after="160"/>
              <w:jc w:val="center"/>
              <w:rPr>
                <w:rFonts w:eastAsia="宋体" w:hAnsi="宋体"/>
                <w:b/>
                <w:color w:val="000000"/>
                <w:sz w:val="30"/>
                <w:szCs w:val="30"/>
              </w:rPr>
            </w:pPr>
          </w:p>
          <w:p w14:paraId="4D4E4268" w14:textId="77777777" w:rsidR="00EC35B1" w:rsidRDefault="004864AE">
            <w:pPr>
              <w:spacing w:after="160"/>
              <w:jc w:val="center"/>
              <w:rPr>
                <w:rFonts w:ascii="隶书" w:eastAsia="隶书" w:hAnsi="隶书"/>
                <w:b/>
                <w:color w:val="000000"/>
                <w:sz w:val="48"/>
                <w:szCs w:val="48"/>
              </w:rPr>
            </w:pPr>
            <w:bookmarkStart w:id="18" w:name="_Toc108234932"/>
            <w:r>
              <w:rPr>
                <w:rFonts w:ascii="隶书" w:eastAsia="隶书" w:hAnsi="隶书"/>
                <w:b/>
                <w:color w:val="000000"/>
                <w:sz w:val="48"/>
                <w:szCs w:val="48"/>
              </w:rPr>
              <w:t>工程投标文件</w:t>
            </w:r>
            <w:bookmarkEnd w:id="18"/>
          </w:p>
          <w:p w14:paraId="4E567AEE" w14:textId="77777777"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66B6CC8F" w14:textId="77777777" w:rsidR="00EC35B1" w:rsidRDefault="00EC35B1">
            <w:pPr>
              <w:spacing w:after="160"/>
              <w:jc w:val="center"/>
              <w:rPr>
                <w:rFonts w:eastAsia="宋体" w:hAnsi="宋体"/>
                <w:b/>
                <w:color w:val="000000"/>
                <w:sz w:val="32"/>
                <w:szCs w:val="32"/>
              </w:rPr>
            </w:pPr>
          </w:p>
          <w:p w14:paraId="0DD26A76"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5C4AE28B" w14:textId="77777777" w:rsidR="00EC35B1" w:rsidRDefault="00EC35B1">
            <w:pPr>
              <w:spacing w:after="160" w:line="360" w:lineRule="auto"/>
              <w:rPr>
                <w:rFonts w:eastAsia="宋体" w:hAnsi="宋体"/>
                <w:color w:val="000000"/>
                <w:sz w:val="24"/>
                <w:szCs w:val="24"/>
                <w:u w:val="single"/>
              </w:rPr>
            </w:pPr>
          </w:p>
          <w:p w14:paraId="3FE1D8BF"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5644E097" w14:textId="77777777" w:rsidR="00EC35B1" w:rsidRDefault="00EC35B1">
            <w:pPr>
              <w:spacing w:after="160" w:line="360" w:lineRule="auto"/>
              <w:ind w:left="176" w:firstLine="960"/>
              <w:rPr>
                <w:rFonts w:eastAsia="宋体" w:hAnsi="宋体"/>
                <w:color w:val="000000"/>
                <w:sz w:val="24"/>
                <w:szCs w:val="24"/>
              </w:rPr>
            </w:pPr>
          </w:p>
          <w:p w14:paraId="2B68EC74"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7343F1AF" w14:textId="77777777" w:rsidR="00EC35B1" w:rsidRDefault="00EC35B1">
            <w:pPr>
              <w:spacing w:after="160" w:line="360" w:lineRule="auto"/>
              <w:ind w:left="176" w:firstLine="960"/>
              <w:rPr>
                <w:rFonts w:eastAsia="宋体" w:hAnsi="宋体"/>
                <w:color w:val="000000"/>
                <w:sz w:val="24"/>
                <w:szCs w:val="24"/>
                <w:u w:val="single"/>
              </w:rPr>
            </w:pPr>
          </w:p>
          <w:p w14:paraId="109BB4B9" w14:textId="7CA38895"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4C3600">
              <w:rPr>
                <w:rFonts w:eastAsia="宋体" w:hAnsi="宋体"/>
                <w:b/>
                <w:color w:val="FF0000"/>
              </w:rPr>
              <w:t>10</w:t>
            </w:r>
            <w:r>
              <w:rPr>
                <w:rFonts w:eastAsia="宋体" w:hAnsi="宋体"/>
                <w:b/>
                <w:color w:val="FF0000"/>
              </w:rPr>
              <w:t>月</w:t>
            </w:r>
            <w:r w:rsidR="009803A2">
              <w:rPr>
                <w:rFonts w:eastAsia="宋体" w:hAnsi="宋体"/>
                <w:b/>
                <w:color w:val="FF0000"/>
              </w:rPr>
              <w:t>8</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14:paraId="4070D148" w14:textId="77777777" w:rsidR="00EC35B1" w:rsidRPr="00417999" w:rsidRDefault="00EC35B1">
            <w:pPr>
              <w:spacing w:after="160"/>
              <w:jc w:val="center"/>
              <w:rPr>
                <w:rFonts w:eastAsia="宋体" w:hAnsi="宋体"/>
                <w:b/>
                <w:color w:val="000000"/>
              </w:rPr>
            </w:pPr>
          </w:p>
          <w:p w14:paraId="43199A36" w14:textId="77777777"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D7098C">
              <w:rPr>
                <w:rFonts w:ascii="宋体" w:eastAsia="宋体" w:hAnsi="宋体" w:hint="eastAsia"/>
                <w:color w:val="000000"/>
              </w:rPr>
              <w:t>2</w:t>
            </w:r>
            <w:r w:rsidR="00D7098C">
              <w:rPr>
                <w:rFonts w:ascii="宋体" w:eastAsia="宋体" w:hAnsi="宋体"/>
                <w:color w:val="000000"/>
              </w:rPr>
              <w:t>12</w:t>
            </w:r>
            <w:r w:rsidR="00D7098C">
              <w:rPr>
                <w:rFonts w:ascii="宋体" w:eastAsia="宋体" w:hAnsi="宋体" w:hint="eastAsia"/>
                <w:color w:val="000000"/>
              </w:rPr>
              <w:t>室</w:t>
            </w:r>
          </w:p>
          <w:p w14:paraId="483DE867" w14:textId="77777777" w:rsidR="00EC35B1" w:rsidRDefault="00EC35B1">
            <w:pPr>
              <w:spacing w:after="160"/>
              <w:jc w:val="center"/>
              <w:rPr>
                <w:rFonts w:eastAsia="宋体" w:hAnsi="宋体"/>
                <w:color w:val="000000"/>
              </w:rPr>
            </w:pPr>
          </w:p>
        </w:tc>
      </w:tr>
    </w:tbl>
    <w:p w14:paraId="2ACBD186" w14:textId="77777777"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6831C244" w14:textId="77777777"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57F69A92" w14:textId="77777777"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2A94B426" w14:textId="77777777"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25CFD8DE" w14:textId="77777777"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299DC" w14:textId="77777777" w:rsidR="00400D85" w:rsidRDefault="00400D85">
      <w:r>
        <w:separator/>
      </w:r>
    </w:p>
  </w:endnote>
  <w:endnote w:type="continuationSeparator" w:id="0">
    <w:p w14:paraId="1B70821A" w14:textId="77777777" w:rsidR="00400D85" w:rsidRDefault="00400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4D4BF" w14:textId="77777777"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883AB3" w:rsidRPr="00883AB3">
      <w:rPr>
        <w:rFonts w:eastAsia="宋体" w:hAnsi="宋体"/>
        <w:noProof/>
      </w:rPr>
      <w:t>18</w:t>
    </w:r>
    <w:r>
      <w:rPr>
        <w:rFonts w:eastAsia="宋体" w:hAnsi="宋体"/>
      </w:rPr>
      <w:fldChar w:fldCharType="end"/>
    </w:r>
    <w:r>
      <w:rPr>
        <w:rFonts w:eastAsia="宋体" w:hAnsi="宋体"/>
      </w:rPr>
      <w:t xml:space="preserve"> / </w:t>
    </w:r>
    <w:fldSimple w:instr="NUMPAGES \* Arabic \* MERGEFORMAT">
      <w:r w:rsidR="00883AB3" w:rsidRPr="00883AB3">
        <w:rPr>
          <w:rFonts w:eastAsia="宋体" w:hAnsi="宋体"/>
          <w:noProof/>
        </w:rPr>
        <w:t>24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B309B" w14:textId="77777777" w:rsidR="00400D85" w:rsidRDefault="00400D85">
      <w:r>
        <w:separator/>
      </w:r>
    </w:p>
  </w:footnote>
  <w:footnote w:type="continuationSeparator" w:id="0">
    <w:p w14:paraId="6B2BBCF6" w14:textId="77777777" w:rsidR="00400D85" w:rsidRDefault="00400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7FB8" w14:textId="63F48A2F"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w:t>
    </w:r>
    <w:proofErr w:type="gramStart"/>
    <w:r>
      <w:rPr>
        <w:rFonts w:eastAsia="宋体" w:hAnsi="宋体"/>
      </w:rPr>
      <w:t xml:space="preserve">　　　　　　　　　　　　　</w:t>
    </w:r>
    <w:proofErr w:type="gramEnd"/>
    <w:r>
      <w:rPr>
        <w:rFonts w:eastAsia="宋体" w:hAnsi="宋体"/>
      </w:rPr>
      <w:t>招标编号：</w:t>
    </w:r>
    <w:r w:rsidR="00D45A55">
      <w:rPr>
        <w:rFonts w:eastAsia="宋体" w:hAnsi="宋体"/>
        <w:color w:val="FF0000"/>
      </w:rPr>
      <w:t>SZULHXQB20230</w:t>
    </w:r>
    <w:r w:rsidR="00FC5C7D">
      <w:rPr>
        <w:rFonts w:eastAsia="宋体" w:hAnsi="宋体"/>
        <w:color w:val="FF0000"/>
      </w:rPr>
      <w:t>9</w:t>
    </w:r>
    <w:r w:rsidR="00D45A55">
      <w:rPr>
        <w:rFonts w:eastAsia="宋体" w:hAnsi="宋体"/>
        <w:color w:val="FF0000"/>
      </w:rPr>
      <w:t>00</w:t>
    </w:r>
    <w:r w:rsidR="00015EA9">
      <w:rPr>
        <w:rFonts w:eastAsia="宋体" w:hAnsi="宋体"/>
        <w:color w:val="FF0000"/>
      </w:rPr>
      <w:t>7</w:t>
    </w:r>
    <w:r w:rsidR="00D45A55">
      <w:rPr>
        <w:rFonts w:eastAsia="宋体" w:hAnsi="宋体"/>
        <w:color w:val="FF0000"/>
      </w:rPr>
      <w:t>GC</w:t>
    </w:r>
    <w:r w:rsidR="0047585D">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5EA9"/>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4452"/>
    <w:rsid w:val="000556FE"/>
    <w:rsid w:val="00056BB2"/>
    <w:rsid w:val="000603E8"/>
    <w:rsid w:val="00062067"/>
    <w:rsid w:val="00064258"/>
    <w:rsid w:val="00064478"/>
    <w:rsid w:val="000647C2"/>
    <w:rsid w:val="000652EC"/>
    <w:rsid w:val="00065BB7"/>
    <w:rsid w:val="00066FA2"/>
    <w:rsid w:val="00067DC5"/>
    <w:rsid w:val="000714BD"/>
    <w:rsid w:val="000718D9"/>
    <w:rsid w:val="00074038"/>
    <w:rsid w:val="00074A7B"/>
    <w:rsid w:val="000818D6"/>
    <w:rsid w:val="00082220"/>
    <w:rsid w:val="0008336A"/>
    <w:rsid w:val="00083BF2"/>
    <w:rsid w:val="0008449C"/>
    <w:rsid w:val="0008564F"/>
    <w:rsid w:val="000856E4"/>
    <w:rsid w:val="000858D1"/>
    <w:rsid w:val="00087A41"/>
    <w:rsid w:val="00090E9D"/>
    <w:rsid w:val="00093615"/>
    <w:rsid w:val="0009631E"/>
    <w:rsid w:val="000A1386"/>
    <w:rsid w:val="000A46BA"/>
    <w:rsid w:val="000A57FC"/>
    <w:rsid w:val="000A7CD4"/>
    <w:rsid w:val="000B0487"/>
    <w:rsid w:val="000B0CA8"/>
    <w:rsid w:val="000B1242"/>
    <w:rsid w:val="000B1264"/>
    <w:rsid w:val="000B3FDD"/>
    <w:rsid w:val="000B601D"/>
    <w:rsid w:val="000C0CF4"/>
    <w:rsid w:val="000C182F"/>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3324"/>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138"/>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2351"/>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97413"/>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A6C"/>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26"/>
    <w:rsid w:val="003408D6"/>
    <w:rsid w:val="00341B48"/>
    <w:rsid w:val="00343010"/>
    <w:rsid w:val="0034307B"/>
    <w:rsid w:val="003445C8"/>
    <w:rsid w:val="00344F03"/>
    <w:rsid w:val="00345995"/>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E6C63"/>
    <w:rsid w:val="003F044D"/>
    <w:rsid w:val="003F0816"/>
    <w:rsid w:val="003F0CD3"/>
    <w:rsid w:val="003F0D90"/>
    <w:rsid w:val="003F0F88"/>
    <w:rsid w:val="003F1C4F"/>
    <w:rsid w:val="003F23D1"/>
    <w:rsid w:val="003F32CD"/>
    <w:rsid w:val="003F5717"/>
    <w:rsid w:val="003F69E1"/>
    <w:rsid w:val="003F750A"/>
    <w:rsid w:val="003F76FC"/>
    <w:rsid w:val="00400D85"/>
    <w:rsid w:val="00401B8D"/>
    <w:rsid w:val="00402701"/>
    <w:rsid w:val="00404A3D"/>
    <w:rsid w:val="00405C7E"/>
    <w:rsid w:val="00411AD5"/>
    <w:rsid w:val="004146FC"/>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47722"/>
    <w:rsid w:val="00450F8B"/>
    <w:rsid w:val="0045200C"/>
    <w:rsid w:val="00453D4C"/>
    <w:rsid w:val="00456616"/>
    <w:rsid w:val="00457885"/>
    <w:rsid w:val="004608DE"/>
    <w:rsid w:val="00461F14"/>
    <w:rsid w:val="00462020"/>
    <w:rsid w:val="004627CE"/>
    <w:rsid w:val="00462A05"/>
    <w:rsid w:val="00463B21"/>
    <w:rsid w:val="00464D80"/>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A7C9C"/>
    <w:rsid w:val="004B0689"/>
    <w:rsid w:val="004B1014"/>
    <w:rsid w:val="004B1F59"/>
    <w:rsid w:val="004B3ADA"/>
    <w:rsid w:val="004B68E5"/>
    <w:rsid w:val="004C16E2"/>
    <w:rsid w:val="004C1B54"/>
    <w:rsid w:val="004C3600"/>
    <w:rsid w:val="004C6C68"/>
    <w:rsid w:val="004C7864"/>
    <w:rsid w:val="004C7878"/>
    <w:rsid w:val="004D1C0E"/>
    <w:rsid w:val="004D3844"/>
    <w:rsid w:val="004D4382"/>
    <w:rsid w:val="004D5472"/>
    <w:rsid w:val="004D58CC"/>
    <w:rsid w:val="004D71DE"/>
    <w:rsid w:val="004E0A5D"/>
    <w:rsid w:val="004E0EDE"/>
    <w:rsid w:val="004E2323"/>
    <w:rsid w:val="004E6186"/>
    <w:rsid w:val="004E6ED5"/>
    <w:rsid w:val="004F13F2"/>
    <w:rsid w:val="004F16E0"/>
    <w:rsid w:val="004F17EC"/>
    <w:rsid w:val="004F2D8B"/>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3EAF"/>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24FD"/>
    <w:rsid w:val="00577137"/>
    <w:rsid w:val="00581777"/>
    <w:rsid w:val="005825B3"/>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00AA"/>
    <w:rsid w:val="005D2F90"/>
    <w:rsid w:val="005D3234"/>
    <w:rsid w:val="005D3DD9"/>
    <w:rsid w:val="005D672A"/>
    <w:rsid w:val="005D67AD"/>
    <w:rsid w:val="005D6B2A"/>
    <w:rsid w:val="005D6E76"/>
    <w:rsid w:val="005E0509"/>
    <w:rsid w:val="005E0833"/>
    <w:rsid w:val="005E0CA1"/>
    <w:rsid w:val="005E1898"/>
    <w:rsid w:val="005E1A96"/>
    <w:rsid w:val="005E1C9F"/>
    <w:rsid w:val="005E21B8"/>
    <w:rsid w:val="005E5E80"/>
    <w:rsid w:val="005E6CA7"/>
    <w:rsid w:val="005E6D46"/>
    <w:rsid w:val="005E7FA6"/>
    <w:rsid w:val="005F152C"/>
    <w:rsid w:val="005F3479"/>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5599"/>
    <w:rsid w:val="006376A4"/>
    <w:rsid w:val="00641612"/>
    <w:rsid w:val="0064403D"/>
    <w:rsid w:val="00646DEF"/>
    <w:rsid w:val="00647C81"/>
    <w:rsid w:val="00650227"/>
    <w:rsid w:val="00650B05"/>
    <w:rsid w:val="00652336"/>
    <w:rsid w:val="0065376F"/>
    <w:rsid w:val="006549D8"/>
    <w:rsid w:val="00661EA8"/>
    <w:rsid w:val="00665715"/>
    <w:rsid w:val="006701C8"/>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A12"/>
    <w:rsid w:val="006F5FB4"/>
    <w:rsid w:val="006F7A9A"/>
    <w:rsid w:val="00700BC8"/>
    <w:rsid w:val="007018B1"/>
    <w:rsid w:val="0070358C"/>
    <w:rsid w:val="007044E4"/>
    <w:rsid w:val="007062D8"/>
    <w:rsid w:val="0070694E"/>
    <w:rsid w:val="00706CFA"/>
    <w:rsid w:val="00707315"/>
    <w:rsid w:val="00712029"/>
    <w:rsid w:val="00712F3F"/>
    <w:rsid w:val="00713BCB"/>
    <w:rsid w:val="00714316"/>
    <w:rsid w:val="00715EC7"/>
    <w:rsid w:val="007208BD"/>
    <w:rsid w:val="00724FB4"/>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034B"/>
    <w:rsid w:val="007C1AA8"/>
    <w:rsid w:val="007C2C97"/>
    <w:rsid w:val="007C46CF"/>
    <w:rsid w:val="007C495D"/>
    <w:rsid w:val="007C6D45"/>
    <w:rsid w:val="007C6F25"/>
    <w:rsid w:val="007C7F6A"/>
    <w:rsid w:val="007D14AB"/>
    <w:rsid w:val="007D242B"/>
    <w:rsid w:val="007D4852"/>
    <w:rsid w:val="007D52EA"/>
    <w:rsid w:val="007D5B20"/>
    <w:rsid w:val="007E0F29"/>
    <w:rsid w:val="007E3FD1"/>
    <w:rsid w:val="007E712D"/>
    <w:rsid w:val="007F0EE2"/>
    <w:rsid w:val="007F11A6"/>
    <w:rsid w:val="007F218A"/>
    <w:rsid w:val="007F2516"/>
    <w:rsid w:val="007F41D0"/>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3AB3"/>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01F"/>
    <w:rsid w:val="008C3CB3"/>
    <w:rsid w:val="008C5DDF"/>
    <w:rsid w:val="008D2100"/>
    <w:rsid w:val="008D289D"/>
    <w:rsid w:val="008D4635"/>
    <w:rsid w:val="008D5419"/>
    <w:rsid w:val="008D769C"/>
    <w:rsid w:val="008E0BE6"/>
    <w:rsid w:val="008E2F6E"/>
    <w:rsid w:val="008E4951"/>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06794"/>
    <w:rsid w:val="00910EBA"/>
    <w:rsid w:val="00911022"/>
    <w:rsid w:val="00912DB2"/>
    <w:rsid w:val="00913CDB"/>
    <w:rsid w:val="009147D0"/>
    <w:rsid w:val="0091587B"/>
    <w:rsid w:val="00916C74"/>
    <w:rsid w:val="00920762"/>
    <w:rsid w:val="00920C43"/>
    <w:rsid w:val="00922C46"/>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67821"/>
    <w:rsid w:val="0097034F"/>
    <w:rsid w:val="00970687"/>
    <w:rsid w:val="00972BC5"/>
    <w:rsid w:val="0097599C"/>
    <w:rsid w:val="00976A56"/>
    <w:rsid w:val="009803A2"/>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1A60"/>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46B33"/>
    <w:rsid w:val="00A507F9"/>
    <w:rsid w:val="00A51E38"/>
    <w:rsid w:val="00A51E47"/>
    <w:rsid w:val="00A526C9"/>
    <w:rsid w:val="00A53931"/>
    <w:rsid w:val="00A53EA5"/>
    <w:rsid w:val="00A55830"/>
    <w:rsid w:val="00A55843"/>
    <w:rsid w:val="00A57CD6"/>
    <w:rsid w:val="00A607C2"/>
    <w:rsid w:val="00A61B1A"/>
    <w:rsid w:val="00A66BC2"/>
    <w:rsid w:val="00A70C6C"/>
    <w:rsid w:val="00A73F70"/>
    <w:rsid w:val="00A74015"/>
    <w:rsid w:val="00A742C3"/>
    <w:rsid w:val="00A7509B"/>
    <w:rsid w:val="00A760F7"/>
    <w:rsid w:val="00A80AE4"/>
    <w:rsid w:val="00A81448"/>
    <w:rsid w:val="00A83FAA"/>
    <w:rsid w:val="00A861A4"/>
    <w:rsid w:val="00A86541"/>
    <w:rsid w:val="00A86F7F"/>
    <w:rsid w:val="00A87683"/>
    <w:rsid w:val="00A91867"/>
    <w:rsid w:val="00A93BA5"/>
    <w:rsid w:val="00A97E90"/>
    <w:rsid w:val="00AA0F9B"/>
    <w:rsid w:val="00AA1F73"/>
    <w:rsid w:val="00AA4CB3"/>
    <w:rsid w:val="00AA5E03"/>
    <w:rsid w:val="00AA600C"/>
    <w:rsid w:val="00AB1E2B"/>
    <w:rsid w:val="00AB26FD"/>
    <w:rsid w:val="00AB2977"/>
    <w:rsid w:val="00AB2D9D"/>
    <w:rsid w:val="00AB375E"/>
    <w:rsid w:val="00AB4B39"/>
    <w:rsid w:val="00AB626A"/>
    <w:rsid w:val="00AB6A65"/>
    <w:rsid w:val="00AC2F51"/>
    <w:rsid w:val="00AC3794"/>
    <w:rsid w:val="00AC6551"/>
    <w:rsid w:val="00AD2F54"/>
    <w:rsid w:val="00AD38C2"/>
    <w:rsid w:val="00AD4C96"/>
    <w:rsid w:val="00AD5856"/>
    <w:rsid w:val="00AD674D"/>
    <w:rsid w:val="00AE0581"/>
    <w:rsid w:val="00AE22B8"/>
    <w:rsid w:val="00AF5198"/>
    <w:rsid w:val="00AF762C"/>
    <w:rsid w:val="00AF7679"/>
    <w:rsid w:val="00B02C00"/>
    <w:rsid w:val="00B02D34"/>
    <w:rsid w:val="00B037D3"/>
    <w:rsid w:val="00B06092"/>
    <w:rsid w:val="00B06951"/>
    <w:rsid w:val="00B100F8"/>
    <w:rsid w:val="00B11135"/>
    <w:rsid w:val="00B113B7"/>
    <w:rsid w:val="00B16020"/>
    <w:rsid w:val="00B16277"/>
    <w:rsid w:val="00B21683"/>
    <w:rsid w:val="00B2302B"/>
    <w:rsid w:val="00B2688A"/>
    <w:rsid w:val="00B3125E"/>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97D57"/>
    <w:rsid w:val="00CA0184"/>
    <w:rsid w:val="00CA3F0F"/>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0086"/>
    <w:rsid w:val="00D04233"/>
    <w:rsid w:val="00D06EA3"/>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45A55"/>
    <w:rsid w:val="00D500DC"/>
    <w:rsid w:val="00D501A6"/>
    <w:rsid w:val="00D52634"/>
    <w:rsid w:val="00D527BF"/>
    <w:rsid w:val="00D53B4B"/>
    <w:rsid w:val="00D54FBD"/>
    <w:rsid w:val="00D55605"/>
    <w:rsid w:val="00D564CC"/>
    <w:rsid w:val="00D56F39"/>
    <w:rsid w:val="00D61ED3"/>
    <w:rsid w:val="00D64E9E"/>
    <w:rsid w:val="00D705F7"/>
    <w:rsid w:val="00D7098C"/>
    <w:rsid w:val="00D74285"/>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32DE"/>
    <w:rsid w:val="00DC50D1"/>
    <w:rsid w:val="00DC632F"/>
    <w:rsid w:val="00DC64EA"/>
    <w:rsid w:val="00DC67B1"/>
    <w:rsid w:val="00DC6BBD"/>
    <w:rsid w:val="00DD0219"/>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3DF"/>
    <w:rsid w:val="00E206AB"/>
    <w:rsid w:val="00E22AF6"/>
    <w:rsid w:val="00E236F1"/>
    <w:rsid w:val="00E23FF7"/>
    <w:rsid w:val="00E248C3"/>
    <w:rsid w:val="00E253E5"/>
    <w:rsid w:val="00E2692A"/>
    <w:rsid w:val="00E27588"/>
    <w:rsid w:val="00E32088"/>
    <w:rsid w:val="00E3319F"/>
    <w:rsid w:val="00E34C5E"/>
    <w:rsid w:val="00E36B66"/>
    <w:rsid w:val="00E37579"/>
    <w:rsid w:val="00E43816"/>
    <w:rsid w:val="00E45322"/>
    <w:rsid w:val="00E46031"/>
    <w:rsid w:val="00E46A03"/>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04B6"/>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6C85"/>
    <w:rsid w:val="00F07575"/>
    <w:rsid w:val="00F07CF0"/>
    <w:rsid w:val="00F10952"/>
    <w:rsid w:val="00F124BB"/>
    <w:rsid w:val="00F12C3E"/>
    <w:rsid w:val="00F13BEB"/>
    <w:rsid w:val="00F160F8"/>
    <w:rsid w:val="00F1708E"/>
    <w:rsid w:val="00F200B2"/>
    <w:rsid w:val="00F20B89"/>
    <w:rsid w:val="00F266EE"/>
    <w:rsid w:val="00F26EC5"/>
    <w:rsid w:val="00F272EC"/>
    <w:rsid w:val="00F327A7"/>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5C7D"/>
    <w:rsid w:val="00FC6F37"/>
    <w:rsid w:val="00FD0B9B"/>
    <w:rsid w:val="00FD62EF"/>
    <w:rsid w:val="00FD6895"/>
    <w:rsid w:val="00FE17A0"/>
    <w:rsid w:val="00FE2067"/>
    <w:rsid w:val="00FE2637"/>
    <w:rsid w:val="00FE2710"/>
    <w:rsid w:val="00FE4BBC"/>
    <w:rsid w:val="00FE5F10"/>
    <w:rsid w:val="00FF0B1B"/>
    <w:rsid w:val="00FF0FD6"/>
    <w:rsid w:val="00FF25B8"/>
    <w:rsid w:val="00FF67D4"/>
    <w:rsid w:val="00FF77E6"/>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06E57"/>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667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2C4CBC7-02CF-44B4-8E9B-CA8750A1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1</Pages>
  <Words>2289</Words>
  <Characters>13049</Characters>
  <Application>Microsoft Office Word</Application>
  <DocSecurity>0</DocSecurity>
  <Lines>108</Lines>
  <Paragraphs>30</Paragraphs>
  <ScaleCrop>false</ScaleCrop>
  <Company>Microsoft</Company>
  <LinksUpToDate>false</LinksUpToDate>
  <CharactersWithSpaces>15308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徐远俊</cp:lastModifiedBy>
  <cp:revision>27</cp:revision>
  <cp:lastPrinted>2023-06-29T01:53:00Z</cp:lastPrinted>
  <dcterms:created xsi:type="dcterms:W3CDTF">2023-06-28T06:30:00Z</dcterms:created>
  <dcterms:modified xsi:type="dcterms:W3CDTF">2023-09-25T07:31:00Z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